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0213" w14:textId="77777777" w:rsidR="00195096" w:rsidRPr="002567F4" w:rsidRDefault="00195096" w:rsidP="00E61044">
      <w:pPr>
        <w:rPr>
          <w:rFonts w:asciiTheme="minorHAnsi" w:hAnsiTheme="minorHAnsi" w:cstheme="minorHAnsi"/>
          <w:szCs w:val="20"/>
        </w:rPr>
      </w:pPr>
    </w:p>
    <w:p w14:paraId="7AD6A574" w14:textId="2F63BEC5" w:rsidR="00314568" w:rsidRPr="00314568" w:rsidRDefault="00314568" w:rsidP="00314568">
      <w:pPr>
        <w:pStyle w:val="Heading1"/>
        <w:spacing w:before="0"/>
        <w:ind w:left="14" w:right="1"/>
        <w:jc w:val="center"/>
        <w:rPr>
          <w:rFonts w:ascii="Arial" w:eastAsia="Arial" w:hAnsi="Arial" w:cs="Arial"/>
          <w:b/>
          <w:i/>
          <w:color w:val="000000" w:themeColor="text1"/>
          <w:sz w:val="20"/>
        </w:rPr>
      </w:pPr>
      <w:r w:rsidRPr="00314568">
        <w:rPr>
          <w:rFonts w:ascii="Arial" w:eastAsia="Arial" w:hAnsi="Arial" w:cs="Arial"/>
          <w:b/>
          <w:color w:val="000000" w:themeColor="text1"/>
          <w:sz w:val="20"/>
        </w:rPr>
        <w:t>State</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Data</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Center</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(SDC)</w:t>
      </w:r>
    </w:p>
    <w:p w14:paraId="17964FE6" w14:textId="4B75E6CB" w:rsidR="00314568" w:rsidRPr="00314568" w:rsidRDefault="00314568" w:rsidP="00314568">
      <w:pPr>
        <w:pStyle w:val="Heading1"/>
        <w:spacing w:before="0"/>
        <w:ind w:left="14" w:right="1"/>
        <w:jc w:val="center"/>
        <w:rPr>
          <w:b/>
          <w:color w:val="000000" w:themeColor="text1"/>
        </w:rPr>
      </w:pPr>
      <w:r w:rsidRPr="00314568">
        <w:rPr>
          <w:rFonts w:ascii="Arial" w:eastAsia="Arial" w:hAnsi="Arial" w:cs="Arial"/>
          <w:b/>
          <w:color w:val="000000" w:themeColor="text1"/>
          <w:sz w:val="20"/>
        </w:rPr>
        <w:t>Steering</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Committee</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Conference</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Call,</w:t>
      </w:r>
      <w:r w:rsidR="005A5F63">
        <w:rPr>
          <w:rFonts w:ascii="Arial" w:eastAsia="Arial" w:hAnsi="Arial" w:cs="Arial"/>
          <w:b/>
          <w:color w:val="000000" w:themeColor="text1"/>
          <w:sz w:val="20"/>
        </w:rPr>
        <w:t xml:space="preserve"> November 13</w:t>
      </w:r>
      <w:r w:rsidRPr="00314568">
        <w:rPr>
          <w:rFonts w:ascii="Arial" w:eastAsia="Arial" w:hAnsi="Arial" w:cs="Arial"/>
          <w:b/>
          <w:color w:val="000000" w:themeColor="text1"/>
          <w:sz w:val="20"/>
        </w:rPr>
        <w:t>,</w:t>
      </w:r>
      <w:r w:rsidR="005A5F63">
        <w:rPr>
          <w:rFonts w:ascii="Arial" w:eastAsia="Arial" w:hAnsi="Arial" w:cs="Arial"/>
          <w:b/>
          <w:color w:val="000000" w:themeColor="text1"/>
          <w:sz w:val="20"/>
        </w:rPr>
        <w:t xml:space="preserve"> </w:t>
      </w:r>
      <w:r w:rsidRPr="00314568">
        <w:rPr>
          <w:rFonts w:ascii="Arial" w:eastAsia="Arial" w:hAnsi="Arial" w:cs="Arial"/>
          <w:b/>
          <w:color w:val="000000" w:themeColor="text1"/>
          <w:sz w:val="20"/>
        </w:rPr>
        <w:t>2018</w:t>
      </w:r>
    </w:p>
    <w:tbl>
      <w:tblPr>
        <w:tblStyle w:val="TableGrid0"/>
        <w:tblpPr w:vertAnchor="text" w:horzAnchor="margin" w:tblpX="-108" w:tblpY="240"/>
        <w:tblOverlap w:val="never"/>
        <w:tblW w:w="9615" w:type="dxa"/>
        <w:tblInd w:w="0" w:type="dxa"/>
        <w:tblCellMar>
          <w:top w:w="21" w:type="dxa"/>
          <w:left w:w="108" w:type="dxa"/>
          <w:bottom w:w="18" w:type="dxa"/>
          <w:right w:w="115" w:type="dxa"/>
        </w:tblCellMar>
        <w:tblLook w:val="04A0" w:firstRow="1" w:lastRow="0" w:firstColumn="1" w:lastColumn="0" w:noHBand="0" w:noVBand="1"/>
      </w:tblPr>
      <w:tblGrid>
        <w:gridCol w:w="4755"/>
        <w:gridCol w:w="2520"/>
        <w:gridCol w:w="2340"/>
      </w:tblGrid>
      <w:tr w:rsidR="00314568" w14:paraId="31F09A53" w14:textId="77777777" w:rsidTr="0039544A">
        <w:trPr>
          <w:trHeight w:val="507"/>
        </w:trPr>
        <w:tc>
          <w:tcPr>
            <w:tcW w:w="4755" w:type="dxa"/>
            <w:tcBorders>
              <w:top w:val="single" w:sz="12" w:space="0" w:color="000000"/>
              <w:left w:val="single" w:sz="12" w:space="0" w:color="000000"/>
              <w:bottom w:val="double" w:sz="6" w:space="0" w:color="000000"/>
              <w:right w:val="single" w:sz="4" w:space="0" w:color="000000"/>
            </w:tcBorders>
            <w:vAlign w:val="bottom"/>
          </w:tcPr>
          <w:p w14:paraId="22183123" w14:textId="28AA6688" w:rsidR="00314568" w:rsidRDefault="00314568" w:rsidP="0039544A">
            <w:pPr>
              <w:spacing w:line="259" w:lineRule="auto"/>
              <w:ind w:left="1"/>
              <w:rPr>
                <w:rFonts w:ascii="Arial" w:eastAsia="Arial" w:hAnsi="Arial" w:cs="Arial"/>
                <w:b/>
                <w:i/>
                <w:sz w:val="20"/>
              </w:rPr>
            </w:pPr>
            <w:r>
              <w:rPr>
                <w:rFonts w:ascii="Arial" w:eastAsia="Arial" w:hAnsi="Arial" w:cs="Arial"/>
                <w:b/>
                <w:i/>
                <w:sz w:val="20"/>
              </w:rPr>
              <w:t>State</w:t>
            </w:r>
            <w:r w:rsidR="005A5F63">
              <w:rPr>
                <w:rFonts w:ascii="Arial" w:eastAsia="Arial" w:hAnsi="Arial" w:cs="Arial"/>
                <w:b/>
                <w:i/>
                <w:sz w:val="20"/>
              </w:rPr>
              <w:t xml:space="preserve"> </w:t>
            </w:r>
            <w:r>
              <w:rPr>
                <w:rFonts w:ascii="Arial" w:eastAsia="Arial" w:hAnsi="Arial" w:cs="Arial"/>
                <w:b/>
                <w:i/>
                <w:sz w:val="20"/>
              </w:rPr>
              <w:t>Data</w:t>
            </w:r>
            <w:r w:rsidR="005A5F63">
              <w:rPr>
                <w:rFonts w:ascii="Arial" w:eastAsia="Arial" w:hAnsi="Arial" w:cs="Arial"/>
                <w:b/>
                <w:i/>
                <w:sz w:val="20"/>
              </w:rPr>
              <w:t xml:space="preserve"> </w:t>
            </w:r>
            <w:r>
              <w:rPr>
                <w:rFonts w:ascii="Arial" w:eastAsia="Arial" w:hAnsi="Arial" w:cs="Arial"/>
                <w:b/>
                <w:i/>
                <w:sz w:val="20"/>
              </w:rPr>
              <w:t>Center</w:t>
            </w:r>
            <w:r w:rsidR="005A5F63">
              <w:rPr>
                <w:rFonts w:ascii="Arial" w:eastAsia="Arial" w:hAnsi="Arial" w:cs="Arial"/>
                <w:b/>
                <w:i/>
                <w:sz w:val="20"/>
              </w:rPr>
              <w:t xml:space="preserve"> </w:t>
            </w:r>
          </w:p>
          <w:p w14:paraId="1521C916" w14:textId="3878F947" w:rsidR="00314568" w:rsidRDefault="00314568" w:rsidP="0039544A">
            <w:pPr>
              <w:spacing w:line="259" w:lineRule="auto"/>
              <w:ind w:left="1"/>
            </w:pPr>
            <w:r>
              <w:rPr>
                <w:rFonts w:ascii="Arial" w:eastAsia="Arial" w:hAnsi="Arial" w:cs="Arial"/>
                <w:b/>
                <w:i/>
                <w:sz w:val="20"/>
              </w:rPr>
              <w:t>Steering</w:t>
            </w:r>
            <w:r w:rsidR="005A5F63">
              <w:rPr>
                <w:rFonts w:ascii="Arial" w:eastAsia="Arial" w:hAnsi="Arial" w:cs="Arial"/>
                <w:b/>
                <w:i/>
                <w:sz w:val="20"/>
              </w:rPr>
              <w:t xml:space="preserve"> </w:t>
            </w:r>
            <w:r>
              <w:rPr>
                <w:rFonts w:ascii="Arial" w:eastAsia="Arial" w:hAnsi="Arial" w:cs="Arial"/>
                <w:b/>
                <w:i/>
                <w:sz w:val="20"/>
              </w:rPr>
              <w:t>Committee</w:t>
            </w:r>
          </w:p>
        </w:tc>
        <w:tc>
          <w:tcPr>
            <w:tcW w:w="2520" w:type="dxa"/>
            <w:tcBorders>
              <w:top w:val="single" w:sz="12" w:space="0" w:color="000000"/>
              <w:left w:val="single" w:sz="4" w:space="0" w:color="000000"/>
              <w:bottom w:val="double" w:sz="6" w:space="0" w:color="000000"/>
              <w:right w:val="single" w:sz="4" w:space="0" w:color="000000"/>
            </w:tcBorders>
          </w:tcPr>
          <w:p w14:paraId="4C2BFB67" w14:textId="6E21671C" w:rsidR="00314568" w:rsidRDefault="00314568" w:rsidP="0039544A">
            <w:pPr>
              <w:spacing w:line="259" w:lineRule="auto"/>
            </w:pPr>
            <w:r>
              <w:rPr>
                <w:rFonts w:ascii="Arial" w:eastAsia="Arial" w:hAnsi="Arial" w:cs="Arial"/>
                <w:b/>
                <w:i/>
                <w:sz w:val="20"/>
              </w:rPr>
              <w:t>Customer</w:t>
            </w:r>
            <w:r w:rsidR="005A5F63">
              <w:rPr>
                <w:rFonts w:ascii="Arial" w:eastAsia="Arial" w:hAnsi="Arial" w:cs="Arial"/>
                <w:b/>
                <w:i/>
                <w:sz w:val="20"/>
              </w:rPr>
              <w:t xml:space="preserve"> </w:t>
            </w:r>
            <w:r>
              <w:rPr>
                <w:rFonts w:ascii="Arial" w:eastAsia="Arial" w:hAnsi="Arial" w:cs="Arial"/>
                <w:b/>
                <w:i/>
                <w:sz w:val="20"/>
              </w:rPr>
              <w:t>Liaison</w:t>
            </w:r>
            <w:r w:rsidR="005A5F63">
              <w:rPr>
                <w:rFonts w:ascii="Arial" w:eastAsia="Arial" w:hAnsi="Arial" w:cs="Arial"/>
                <w:b/>
                <w:i/>
                <w:sz w:val="20"/>
              </w:rPr>
              <w:t xml:space="preserve"> </w:t>
            </w:r>
            <w:r>
              <w:rPr>
                <w:rFonts w:ascii="Arial" w:eastAsia="Arial" w:hAnsi="Arial" w:cs="Arial"/>
                <w:b/>
                <w:i/>
                <w:sz w:val="20"/>
              </w:rPr>
              <w:t>and</w:t>
            </w:r>
            <w:r w:rsidR="005A5F63">
              <w:rPr>
                <w:rFonts w:ascii="Arial" w:eastAsia="Arial" w:hAnsi="Arial" w:cs="Arial"/>
                <w:b/>
                <w:i/>
                <w:sz w:val="20"/>
              </w:rPr>
              <w:t xml:space="preserve"> </w:t>
            </w:r>
            <w:r>
              <w:rPr>
                <w:rFonts w:ascii="Arial" w:eastAsia="Arial" w:hAnsi="Arial" w:cs="Arial"/>
                <w:b/>
                <w:i/>
                <w:sz w:val="20"/>
              </w:rPr>
              <w:t>Marketing</w:t>
            </w:r>
            <w:r w:rsidR="005A5F63">
              <w:rPr>
                <w:rFonts w:ascii="Arial" w:eastAsia="Arial" w:hAnsi="Arial" w:cs="Arial"/>
                <w:b/>
                <w:i/>
                <w:sz w:val="20"/>
              </w:rPr>
              <w:t xml:space="preserve"> </w:t>
            </w:r>
            <w:r>
              <w:rPr>
                <w:rFonts w:ascii="Arial" w:eastAsia="Arial" w:hAnsi="Arial" w:cs="Arial"/>
                <w:b/>
                <w:i/>
                <w:sz w:val="20"/>
              </w:rPr>
              <w:t>Services</w:t>
            </w:r>
            <w:r w:rsidR="005A5F63">
              <w:rPr>
                <w:rFonts w:ascii="Arial" w:eastAsia="Arial" w:hAnsi="Arial" w:cs="Arial"/>
                <w:b/>
                <w:i/>
                <w:sz w:val="20"/>
              </w:rPr>
              <w:t xml:space="preserve"> </w:t>
            </w:r>
            <w:r>
              <w:rPr>
                <w:rFonts w:ascii="Arial" w:eastAsia="Arial" w:hAnsi="Arial" w:cs="Arial"/>
                <w:b/>
                <w:i/>
                <w:sz w:val="20"/>
              </w:rPr>
              <w:t>Office</w:t>
            </w:r>
            <w:r w:rsidR="005A5F63">
              <w:rPr>
                <w:rFonts w:ascii="Arial" w:eastAsia="Arial" w:hAnsi="Arial" w:cs="Arial"/>
                <w:b/>
                <w:i/>
                <w:sz w:val="20"/>
              </w:rPr>
              <w:t xml:space="preserve"> </w:t>
            </w:r>
            <w:r>
              <w:rPr>
                <w:rFonts w:ascii="Arial" w:eastAsia="Arial" w:hAnsi="Arial" w:cs="Arial"/>
                <w:b/>
                <w:i/>
                <w:sz w:val="20"/>
              </w:rPr>
              <w:t>(CLMSO):</w:t>
            </w:r>
            <w:r w:rsidR="005A5F63">
              <w:rPr>
                <w:rFonts w:ascii="Arial" w:eastAsia="Arial" w:hAnsi="Arial" w:cs="Arial"/>
                <w:b/>
                <w:sz w:val="20"/>
              </w:rPr>
              <w:t xml:space="preserve"> </w:t>
            </w:r>
          </w:p>
        </w:tc>
        <w:tc>
          <w:tcPr>
            <w:tcW w:w="2340" w:type="dxa"/>
            <w:tcBorders>
              <w:top w:val="single" w:sz="12" w:space="0" w:color="000000"/>
              <w:left w:val="single" w:sz="4" w:space="0" w:color="000000"/>
              <w:bottom w:val="double" w:sz="6" w:space="0" w:color="000000"/>
              <w:right w:val="single" w:sz="12" w:space="0" w:color="000000"/>
            </w:tcBorders>
          </w:tcPr>
          <w:p w14:paraId="4E5870EA" w14:textId="452B77CD" w:rsidR="00314568" w:rsidRDefault="00314568" w:rsidP="0039544A">
            <w:pPr>
              <w:spacing w:line="259" w:lineRule="auto"/>
            </w:pPr>
            <w:r>
              <w:rPr>
                <w:rFonts w:ascii="Arial" w:eastAsia="Arial" w:hAnsi="Arial" w:cs="Arial"/>
                <w:b/>
                <w:i/>
                <w:sz w:val="20"/>
              </w:rPr>
              <w:t>Census</w:t>
            </w:r>
            <w:r w:rsidR="005A5F63">
              <w:rPr>
                <w:rFonts w:ascii="Arial" w:eastAsia="Arial" w:hAnsi="Arial" w:cs="Arial"/>
                <w:b/>
                <w:i/>
                <w:sz w:val="20"/>
              </w:rPr>
              <w:t xml:space="preserve"> </w:t>
            </w:r>
            <w:r>
              <w:rPr>
                <w:rFonts w:ascii="Arial" w:eastAsia="Arial" w:hAnsi="Arial" w:cs="Arial"/>
                <w:b/>
                <w:i/>
                <w:sz w:val="20"/>
              </w:rPr>
              <w:t>Information</w:t>
            </w:r>
            <w:r w:rsidR="005A5F63">
              <w:rPr>
                <w:rFonts w:ascii="Arial" w:eastAsia="Arial" w:hAnsi="Arial" w:cs="Arial"/>
                <w:b/>
                <w:i/>
                <w:sz w:val="20"/>
              </w:rPr>
              <w:t xml:space="preserve"> </w:t>
            </w:r>
            <w:r>
              <w:rPr>
                <w:rFonts w:ascii="Arial" w:eastAsia="Arial" w:hAnsi="Arial" w:cs="Arial"/>
                <w:b/>
                <w:i/>
                <w:sz w:val="20"/>
              </w:rPr>
              <w:t>Centers</w:t>
            </w:r>
            <w:r w:rsidR="005A5F63">
              <w:rPr>
                <w:rFonts w:ascii="Arial" w:eastAsia="Arial" w:hAnsi="Arial" w:cs="Arial"/>
                <w:b/>
                <w:i/>
                <w:sz w:val="20"/>
              </w:rPr>
              <w:t xml:space="preserve"> </w:t>
            </w:r>
            <w:r>
              <w:rPr>
                <w:rFonts w:ascii="Arial" w:eastAsia="Arial" w:hAnsi="Arial" w:cs="Arial"/>
                <w:b/>
                <w:i/>
                <w:sz w:val="20"/>
              </w:rPr>
              <w:t>(CIC)</w:t>
            </w:r>
            <w:r w:rsidR="005A5F63">
              <w:rPr>
                <w:rFonts w:ascii="Arial" w:eastAsia="Arial" w:hAnsi="Arial" w:cs="Arial"/>
                <w:b/>
                <w:i/>
                <w:sz w:val="20"/>
              </w:rPr>
              <w:t xml:space="preserve"> </w:t>
            </w:r>
            <w:r>
              <w:rPr>
                <w:rFonts w:ascii="Arial" w:eastAsia="Arial" w:hAnsi="Arial" w:cs="Arial"/>
                <w:b/>
                <w:i/>
                <w:sz w:val="20"/>
              </w:rPr>
              <w:t>Steering</w:t>
            </w:r>
            <w:r w:rsidR="005A5F63">
              <w:rPr>
                <w:rFonts w:ascii="Arial" w:eastAsia="Arial" w:hAnsi="Arial" w:cs="Arial"/>
                <w:b/>
                <w:i/>
                <w:sz w:val="20"/>
              </w:rPr>
              <w:t xml:space="preserve"> </w:t>
            </w:r>
            <w:r>
              <w:rPr>
                <w:rFonts w:ascii="Arial" w:eastAsia="Arial" w:hAnsi="Arial" w:cs="Arial"/>
                <w:b/>
                <w:i/>
                <w:sz w:val="20"/>
              </w:rPr>
              <w:t>Committee</w:t>
            </w:r>
          </w:p>
        </w:tc>
      </w:tr>
      <w:tr w:rsidR="00314568" w14:paraId="14819DE1" w14:textId="77777777" w:rsidTr="0039544A">
        <w:trPr>
          <w:trHeight w:val="1017"/>
        </w:trPr>
        <w:tc>
          <w:tcPr>
            <w:tcW w:w="4755" w:type="dxa"/>
            <w:tcBorders>
              <w:top w:val="double" w:sz="6" w:space="0" w:color="000000"/>
              <w:left w:val="single" w:sz="12" w:space="0" w:color="000000"/>
              <w:bottom w:val="single" w:sz="12" w:space="0" w:color="000000"/>
              <w:right w:val="single" w:sz="4" w:space="0" w:color="000000"/>
            </w:tcBorders>
          </w:tcPr>
          <w:p w14:paraId="765D2968" w14:textId="3A044203" w:rsidR="00314568" w:rsidRPr="003D365B" w:rsidRDefault="00314568" w:rsidP="0039544A">
            <w:pPr>
              <w:tabs>
                <w:tab w:val="left" w:pos="2130"/>
              </w:tabs>
              <w:spacing w:line="259" w:lineRule="auto"/>
              <w:ind w:left="1"/>
            </w:pPr>
            <w:r w:rsidRPr="00D23C36">
              <w:rPr>
                <w:rFonts w:ascii="Arial" w:eastAsia="Arial" w:hAnsi="Arial" w:cs="Arial"/>
                <w:i/>
                <w:sz w:val="20"/>
              </w:rPr>
              <w:t>Todd</w:t>
            </w:r>
            <w:r w:rsidR="005A5F63" w:rsidRPr="00D23C36">
              <w:rPr>
                <w:rFonts w:ascii="Arial" w:eastAsia="Arial" w:hAnsi="Arial" w:cs="Arial"/>
                <w:i/>
                <w:sz w:val="20"/>
              </w:rPr>
              <w:t xml:space="preserve"> </w:t>
            </w:r>
            <w:r w:rsidRPr="00D23C36">
              <w:rPr>
                <w:rFonts w:ascii="Arial" w:eastAsia="Arial" w:hAnsi="Arial" w:cs="Arial"/>
                <w:i/>
                <w:sz w:val="20"/>
              </w:rPr>
              <w:t>Graha</w:t>
            </w:r>
            <w:r w:rsidR="0080590C">
              <w:rPr>
                <w:rFonts w:ascii="Arial" w:eastAsia="Arial" w:hAnsi="Arial" w:cs="Arial"/>
                <w:i/>
                <w:sz w:val="20"/>
              </w:rPr>
              <w:t>m</w:t>
            </w:r>
          </w:p>
          <w:p w14:paraId="254FE518" w14:textId="4AB3C88E" w:rsidR="00314568" w:rsidRPr="0080590C" w:rsidRDefault="0080590C" w:rsidP="0080590C">
            <w:pPr>
              <w:tabs>
                <w:tab w:val="left" w:pos="2130"/>
              </w:tabs>
              <w:spacing w:line="259" w:lineRule="auto"/>
              <w:ind w:left="1"/>
            </w:pPr>
            <w:r w:rsidRPr="00D23C36">
              <w:rPr>
                <w:rFonts w:ascii="Arial" w:eastAsia="Arial" w:hAnsi="Arial" w:cs="Arial"/>
                <w:i/>
                <w:sz w:val="20"/>
              </w:rPr>
              <w:t>Jenn Shultz</w:t>
            </w:r>
            <w:r>
              <w:rPr>
                <w:rFonts w:ascii="Arial" w:eastAsia="Arial" w:hAnsi="Arial" w:cs="Arial"/>
                <w:sz w:val="20"/>
              </w:rPr>
              <w:t xml:space="preserve"> </w:t>
            </w:r>
            <w:r w:rsidR="00314568">
              <w:rPr>
                <w:rFonts w:ascii="Arial" w:eastAsia="Arial" w:hAnsi="Arial" w:cs="Arial"/>
                <w:sz w:val="20"/>
              </w:rPr>
              <w:tab/>
            </w:r>
            <w:r w:rsidRPr="00D23C36">
              <w:rPr>
                <w:rFonts w:ascii="Arial" w:eastAsia="Arial" w:hAnsi="Arial" w:cs="Arial"/>
                <w:i/>
                <w:sz w:val="20"/>
              </w:rPr>
              <w:t>Pam Schenker</w:t>
            </w:r>
          </w:p>
          <w:p w14:paraId="05148B49" w14:textId="2A268819" w:rsidR="00314568" w:rsidRPr="00D23C36" w:rsidRDefault="0080590C" w:rsidP="0039544A">
            <w:pPr>
              <w:tabs>
                <w:tab w:val="left" w:pos="2130"/>
              </w:tabs>
              <w:spacing w:line="259" w:lineRule="auto"/>
              <w:ind w:left="1"/>
              <w:rPr>
                <w:i/>
              </w:rPr>
            </w:pPr>
            <w:r w:rsidRPr="00D23C36">
              <w:rPr>
                <w:rFonts w:ascii="Arial" w:eastAsia="Arial" w:hAnsi="Arial" w:cs="Arial"/>
                <w:i/>
                <w:sz w:val="20"/>
              </w:rPr>
              <w:t xml:space="preserve">Allen Barnes </w:t>
            </w:r>
            <w:r>
              <w:rPr>
                <w:rFonts w:ascii="Arial" w:eastAsia="Arial" w:hAnsi="Arial" w:cs="Arial"/>
                <w:i/>
                <w:sz w:val="20"/>
              </w:rPr>
              <w:tab/>
            </w:r>
            <w:r w:rsidR="00314568" w:rsidRPr="00D23C36">
              <w:rPr>
                <w:rFonts w:ascii="Arial" w:eastAsia="Arial" w:hAnsi="Arial" w:cs="Arial"/>
                <w:i/>
                <w:sz w:val="20"/>
              </w:rPr>
              <w:t>Mallory</w:t>
            </w:r>
            <w:r w:rsidR="005A5F63" w:rsidRPr="00D23C36">
              <w:rPr>
                <w:rFonts w:ascii="Arial" w:eastAsia="Arial" w:hAnsi="Arial" w:cs="Arial"/>
                <w:i/>
                <w:sz w:val="20"/>
              </w:rPr>
              <w:t xml:space="preserve"> </w:t>
            </w:r>
            <w:r w:rsidR="00314568" w:rsidRPr="00D23C36">
              <w:rPr>
                <w:rFonts w:ascii="Arial" w:eastAsia="Arial" w:hAnsi="Arial" w:cs="Arial"/>
                <w:i/>
                <w:sz w:val="20"/>
              </w:rPr>
              <w:t>Bateman</w:t>
            </w:r>
          </w:p>
        </w:tc>
        <w:tc>
          <w:tcPr>
            <w:tcW w:w="2520" w:type="dxa"/>
            <w:tcBorders>
              <w:top w:val="double" w:sz="6" w:space="0" w:color="000000"/>
              <w:left w:val="single" w:sz="4" w:space="0" w:color="000000"/>
              <w:bottom w:val="single" w:sz="12" w:space="0" w:color="000000"/>
              <w:right w:val="single" w:sz="4" w:space="0" w:color="000000"/>
            </w:tcBorders>
          </w:tcPr>
          <w:p w14:paraId="00302087" w14:textId="24F7033A" w:rsidR="00314568" w:rsidRPr="003D365B" w:rsidRDefault="00314568" w:rsidP="0039544A">
            <w:pPr>
              <w:spacing w:line="259" w:lineRule="auto"/>
              <w:rPr>
                <w:rFonts w:ascii="Arial" w:eastAsia="Arial" w:hAnsi="Arial" w:cs="Arial"/>
                <w:color w:val="FF0000"/>
                <w:sz w:val="20"/>
              </w:rPr>
            </w:pPr>
            <w:r>
              <w:rPr>
                <w:rFonts w:ascii="Arial" w:eastAsia="Arial" w:hAnsi="Arial" w:cs="Arial"/>
                <w:sz w:val="20"/>
              </w:rPr>
              <w:t>Barbara</w:t>
            </w:r>
            <w:r w:rsidR="005A5F63">
              <w:rPr>
                <w:rFonts w:ascii="Arial" w:eastAsia="Arial" w:hAnsi="Arial" w:cs="Arial"/>
                <w:sz w:val="20"/>
              </w:rPr>
              <w:t xml:space="preserve"> </w:t>
            </w:r>
            <w:proofErr w:type="spellStart"/>
            <w:r>
              <w:rPr>
                <w:rFonts w:ascii="Arial" w:eastAsia="Arial" w:hAnsi="Arial" w:cs="Arial"/>
                <w:sz w:val="20"/>
              </w:rPr>
              <w:t>LaFleur</w:t>
            </w:r>
            <w:proofErr w:type="spellEnd"/>
            <w:r w:rsidR="005A5F63">
              <w:rPr>
                <w:rFonts w:ascii="Arial" w:eastAsia="Arial" w:hAnsi="Arial" w:cs="Arial"/>
                <w:sz w:val="20"/>
              </w:rPr>
              <w:t xml:space="preserve"> </w:t>
            </w:r>
          </w:p>
          <w:p w14:paraId="65A3A3B2" w14:textId="1B038035" w:rsidR="00314568" w:rsidRPr="00641247" w:rsidRDefault="0080590C" w:rsidP="0039544A">
            <w:pPr>
              <w:spacing w:line="259" w:lineRule="auto"/>
              <w:rPr>
                <w:rFonts w:ascii="Arial" w:eastAsia="Arial" w:hAnsi="Arial" w:cs="Arial"/>
                <w:sz w:val="20"/>
              </w:rPr>
            </w:pPr>
            <w:r>
              <w:rPr>
                <w:rFonts w:ascii="Arial" w:eastAsia="Arial" w:hAnsi="Arial" w:cs="Arial"/>
                <w:sz w:val="20"/>
              </w:rPr>
              <w:t>Sam</w:t>
            </w:r>
            <w:r w:rsidR="00B34E1C">
              <w:rPr>
                <w:rFonts w:ascii="Arial" w:eastAsia="Arial" w:hAnsi="Arial" w:cs="Arial"/>
                <w:sz w:val="20"/>
              </w:rPr>
              <w:t>antha Proctor</w:t>
            </w:r>
          </w:p>
        </w:tc>
        <w:tc>
          <w:tcPr>
            <w:tcW w:w="2340" w:type="dxa"/>
            <w:tcBorders>
              <w:top w:val="double" w:sz="6" w:space="0" w:color="000000"/>
              <w:left w:val="single" w:sz="4" w:space="0" w:color="000000"/>
              <w:bottom w:val="single" w:sz="12" w:space="0" w:color="000000"/>
              <w:right w:val="single" w:sz="12" w:space="0" w:color="000000"/>
            </w:tcBorders>
          </w:tcPr>
          <w:p w14:paraId="51CBDA46" w14:textId="57E80BE1" w:rsidR="00D23C36" w:rsidRPr="00FD050E" w:rsidRDefault="00D23C36" w:rsidP="0039544A">
            <w:pPr>
              <w:spacing w:line="259" w:lineRule="auto"/>
              <w:rPr>
                <w:rFonts w:ascii="Arial" w:eastAsia="Arial" w:hAnsi="Arial" w:cs="Arial"/>
                <w:sz w:val="20"/>
              </w:rPr>
            </w:pPr>
            <w:r>
              <w:rPr>
                <w:rFonts w:ascii="Arial" w:eastAsia="Arial" w:hAnsi="Arial" w:cs="Arial"/>
                <w:sz w:val="20"/>
              </w:rPr>
              <w:t xml:space="preserve">Dan </w:t>
            </w:r>
            <w:r w:rsidR="0038193F" w:rsidRPr="005F39CA">
              <w:rPr>
                <w:rFonts w:ascii="Arial" w:eastAsia="Arial" w:hAnsi="Arial" w:cs="Arial"/>
                <w:sz w:val="20"/>
              </w:rPr>
              <w:t>Ichinose</w:t>
            </w:r>
          </w:p>
        </w:tc>
      </w:tr>
    </w:tbl>
    <w:p w14:paraId="5EEC22AC" w14:textId="277FE541" w:rsidR="00E61044" w:rsidRDefault="00E61044" w:rsidP="00314568">
      <w:pPr>
        <w:rPr>
          <w:rFonts w:asciiTheme="minorHAnsi" w:hAnsiTheme="minorHAnsi" w:cstheme="minorHAnsi"/>
        </w:rPr>
      </w:pPr>
    </w:p>
    <w:p w14:paraId="7E8F1B0F" w14:textId="14A1AF0A" w:rsidR="007D087A" w:rsidRDefault="007D087A" w:rsidP="007D087A">
      <w:pPr>
        <w:rPr>
          <w:rFonts w:asciiTheme="minorHAnsi" w:hAnsiTheme="minorHAnsi" w:cstheme="minorHAnsi"/>
        </w:rPr>
      </w:pPr>
    </w:p>
    <w:p w14:paraId="4D4DE91D" w14:textId="77777777" w:rsidR="00865F79" w:rsidRDefault="00865F79" w:rsidP="00A84B9C">
      <w:pPr>
        <w:shd w:val="clear" w:color="auto" w:fill="FFFFFF"/>
        <w:rPr>
          <w:rFonts w:asciiTheme="minorHAnsi" w:hAnsiTheme="minorHAnsi" w:cstheme="minorHAnsi"/>
          <w:color w:val="212121"/>
          <w:sz w:val="22"/>
          <w:szCs w:val="22"/>
        </w:rPr>
      </w:pPr>
    </w:p>
    <w:p w14:paraId="0A25A480" w14:textId="77777777" w:rsidR="00865F79" w:rsidRDefault="00865F79" w:rsidP="00A84B9C">
      <w:pPr>
        <w:shd w:val="clear" w:color="auto" w:fill="FFFFFF"/>
        <w:rPr>
          <w:rFonts w:asciiTheme="minorHAnsi" w:hAnsiTheme="minorHAnsi" w:cstheme="minorHAnsi"/>
          <w:color w:val="212121"/>
          <w:sz w:val="22"/>
          <w:szCs w:val="22"/>
        </w:rPr>
      </w:pPr>
    </w:p>
    <w:p w14:paraId="510DAFA0" w14:textId="77777777" w:rsidR="00865F79" w:rsidRDefault="00865F79" w:rsidP="00A84B9C">
      <w:pPr>
        <w:shd w:val="clear" w:color="auto" w:fill="FFFFFF"/>
        <w:rPr>
          <w:rFonts w:asciiTheme="minorHAnsi" w:hAnsiTheme="minorHAnsi" w:cstheme="minorHAnsi"/>
          <w:color w:val="212121"/>
          <w:sz w:val="22"/>
          <w:szCs w:val="22"/>
        </w:rPr>
      </w:pPr>
    </w:p>
    <w:p w14:paraId="40BB8209" w14:textId="77777777" w:rsidR="00865F79" w:rsidRDefault="00865F79" w:rsidP="00A84B9C">
      <w:pPr>
        <w:shd w:val="clear" w:color="auto" w:fill="FFFFFF"/>
        <w:rPr>
          <w:rFonts w:asciiTheme="minorHAnsi" w:hAnsiTheme="minorHAnsi" w:cstheme="minorHAnsi"/>
          <w:color w:val="212121"/>
          <w:sz w:val="22"/>
          <w:szCs w:val="22"/>
        </w:rPr>
      </w:pPr>
    </w:p>
    <w:p w14:paraId="4C910ABD" w14:textId="77777777" w:rsidR="00865F79" w:rsidRDefault="00865F79" w:rsidP="00A84B9C">
      <w:pPr>
        <w:shd w:val="clear" w:color="auto" w:fill="FFFFFF"/>
        <w:rPr>
          <w:rFonts w:asciiTheme="minorHAnsi" w:hAnsiTheme="minorHAnsi" w:cstheme="minorHAnsi"/>
          <w:color w:val="212121"/>
          <w:sz w:val="22"/>
          <w:szCs w:val="22"/>
        </w:rPr>
      </w:pPr>
    </w:p>
    <w:p w14:paraId="3D9AD947" w14:textId="77777777" w:rsidR="00865F79" w:rsidRDefault="00865F79" w:rsidP="00A84B9C">
      <w:pPr>
        <w:shd w:val="clear" w:color="auto" w:fill="FFFFFF"/>
        <w:rPr>
          <w:rFonts w:asciiTheme="minorHAnsi" w:hAnsiTheme="minorHAnsi" w:cstheme="minorHAnsi"/>
          <w:color w:val="212121"/>
          <w:sz w:val="22"/>
          <w:szCs w:val="22"/>
        </w:rPr>
      </w:pPr>
    </w:p>
    <w:p w14:paraId="048C7EFB" w14:textId="77777777" w:rsidR="00865F79" w:rsidRDefault="00865F79" w:rsidP="00A84B9C">
      <w:pPr>
        <w:shd w:val="clear" w:color="auto" w:fill="FFFFFF"/>
        <w:rPr>
          <w:rFonts w:asciiTheme="minorHAnsi" w:hAnsiTheme="minorHAnsi" w:cstheme="minorHAnsi"/>
          <w:color w:val="212121"/>
          <w:sz w:val="22"/>
          <w:szCs w:val="22"/>
        </w:rPr>
      </w:pPr>
    </w:p>
    <w:p w14:paraId="5F4A8076" w14:textId="77777777" w:rsidR="005A5F63" w:rsidRDefault="005A5F63" w:rsidP="005A5F63">
      <w:pPr>
        <w:numPr>
          <w:ilvl w:val="0"/>
          <w:numId w:val="24"/>
        </w:numPr>
        <w:rPr>
          <w:rFonts w:asciiTheme="minorHAnsi" w:hAnsiTheme="minorHAnsi" w:cstheme="minorHAnsi"/>
          <w:sz w:val="22"/>
          <w:szCs w:val="22"/>
        </w:rPr>
      </w:pPr>
      <w:r w:rsidRPr="005A5F63">
        <w:rPr>
          <w:rFonts w:asciiTheme="minorHAnsi" w:hAnsiTheme="minorHAnsi" w:cstheme="minorHAnsi"/>
          <w:sz w:val="22"/>
          <w:szCs w:val="22"/>
        </w:rPr>
        <w:t>Big</w:t>
      </w:r>
      <w:r>
        <w:rPr>
          <w:rFonts w:asciiTheme="minorHAnsi" w:hAnsiTheme="minorHAnsi" w:cstheme="minorHAnsi"/>
          <w:sz w:val="22"/>
          <w:szCs w:val="22"/>
        </w:rPr>
        <w:t xml:space="preserve"> </w:t>
      </w:r>
      <w:r w:rsidRPr="005A5F63">
        <w:rPr>
          <w:rFonts w:asciiTheme="minorHAnsi" w:hAnsiTheme="minorHAnsi" w:cstheme="minorHAnsi"/>
          <w:sz w:val="22"/>
          <w:szCs w:val="22"/>
        </w:rPr>
        <w:t>picture:</w:t>
      </w:r>
    </w:p>
    <w:p w14:paraId="7D9458E1" w14:textId="3CA56180" w:rsidR="005A5F63" w:rsidRDefault="00EF3B11" w:rsidP="005A5F63">
      <w:pPr>
        <w:numPr>
          <w:ilvl w:val="1"/>
          <w:numId w:val="24"/>
        </w:numPr>
        <w:rPr>
          <w:rFonts w:asciiTheme="minorHAnsi" w:hAnsiTheme="minorHAnsi" w:cstheme="minorHAnsi"/>
          <w:sz w:val="22"/>
          <w:szCs w:val="22"/>
        </w:rPr>
      </w:pPr>
      <w:r>
        <w:rPr>
          <w:rFonts w:asciiTheme="minorHAnsi" w:hAnsiTheme="minorHAnsi" w:cstheme="minorHAnsi"/>
          <w:sz w:val="22"/>
          <w:szCs w:val="22"/>
        </w:rPr>
        <w:t>Additional goals</w:t>
      </w:r>
      <w:r w:rsidR="005A5F63">
        <w:rPr>
          <w:rFonts w:asciiTheme="minorHAnsi" w:hAnsiTheme="minorHAnsi" w:cstheme="minorHAnsi"/>
          <w:sz w:val="22"/>
          <w:szCs w:val="22"/>
        </w:rPr>
        <w:t xml:space="preserve"> </w:t>
      </w:r>
      <w:r>
        <w:rPr>
          <w:rFonts w:asciiTheme="minorHAnsi" w:hAnsiTheme="minorHAnsi" w:cstheme="minorHAnsi"/>
          <w:sz w:val="22"/>
          <w:szCs w:val="22"/>
        </w:rPr>
        <w:t>and topics that Steering Committee should be focusing on over the next year</w:t>
      </w:r>
    </w:p>
    <w:p w14:paraId="6A5B3089" w14:textId="09FBC099" w:rsidR="00EF3B11" w:rsidRPr="00873780" w:rsidRDefault="00EF3B11" w:rsidP="00873780">
      <w:pPr>
        <w:numPr>
          <w:ilvl w:val="2"/>
          <w:numId w:val="24"/>
        </w:numPr>
        <w:rPr>
          <w:rFonts w:asciiTheme="minorHAnsi" w:hAnsiTheme="minorHAnsi" w:cstheme="minorHAnsi"/>
          <w:sz w:val="22"/>
          <w:szCs w:val="22"/>
        </w:rPr>
      </w:pPr>
      <w:r>
        <w:rPr>
          <w:rFonts w:asciiTheme="minorHAnsi" w:hAnsiTheme="minorHAnsi" w:cstheme="minorHAnsi"/>
          <w:sz w:val="22"/>
          <w:szCs w:val="22"/>
        </w:rPr>
        <w:t>Annual Report – Structure and questions will be discussed at the February 2019 steering committee meeting</w:t>
      </w:r>
    </w:p>
    <w:p w14:paraId="3F22A41A" w14:textId="3E6A6BEA" w:rsidR="005A5F63" w:rsidRDefault="005A5F63" w:rsidP="005A5F63">
      <w:pPr>
        <w:numPr>
          <w:ilvl w:val="0"/>
          <w:numId w:val="24"/>
        </w:numPr>
        <w:rPr>
          <w:rFonts w:asciiTheme="minorHAnsi" w:hAnsiTheme="minorHAnsi" w:cstheme="minorHAnsi"/>
          <w:sz w:val="22"/>
          <w:szCs w:val="22"/>
        </w:rPr>
      </w:pPr>
      <w:r w:rsidRPr="005A5F63">
        <w:rPr>
          <w:rFonts w:asciiTheme="minorHAnsi" w:hAnsiTheme="minorHAnsi" w:cstheme="minorHAnsi"/>
          <w:sz w:val="22"/>
          <w:szCs w:val="22"/>
        </w:rPr>
        <w:t>The</w:t>
      </w:r>
      <w:r>
        <w:rPr>
          <w:rFonts w:asciiTheme="minorHAnsi" w:hAnsiTheme="minorHAnsi" w:cstheme="minorHAnsi"/>
          <w:sz w:val="22"/>
          <w:szCs w:val="22"/>
        </w:rPr>
        <w:t xml:space="preserve"> </w:t>
      </w:r>
      <w:r w:rsidRPr="005A5F63">
        <w:rPr>
          <w:rFonts w:asciiTheme="minorHAnsi" w:hAnsiTheme="minorHAnsi" w:cstheme="minorHAnsi"/>
          <w:sz w:val="22"/>
          <w:szCs w:val="22"/>
        </w:rPr>
        <w:t>role</w:t>
      </w:r>
      <w:r>
        <w:rPr>
          <w:rFonts w:asciiTheme="minorHAnsi" w:hAnsiTheme="minorHAnsi" w:cstheme="minorHAnsi"/>
          <w:sz w:val="22"/>
          <w:szCs w:val="22"/>
        </w:rPr>
        <w:t xml:space="preserve"> </w:t>
      </w:r>
      <w:r w:rsidRPr="005A5F63">
        <w:rPr>
          <w:rFonts w:asciiTheme="minorHAnsi" w:hAnsiTheme="minorHAnsi" w:cstheme="minorHAnsi"/>
          <w:sz w:val="22"/>
          <w:szCs w:val="22"/>
        </w:rPr>
        <w:t>of</w:t>
      </w:r>
      <w:r>
        <w:rPr>
          <w:rFonts w:asciiTheme="minorHAnsi" w:hAnsiTheme="minorHAnsi" w:cstheme="minorHAnsi"/>
          <w:sz w:val="22"/>
          <w:szCs w:val="22"/>
        </w:rPr>
        <w:t xml:space="preserve"> </w:t>
      </w:r>
      <w:r w:rsidRPr="005A5F63">
        <w:rPr>
          <w:rFonts w:asciiTheme="minorHAnsi" w:hAnsiTheme="minorHAnsi" w:cstheme="minorHAnsi"/>
          <w:sz w:val="22"/>
          <w:szCs w:val="22"/>
        </w:rPr>
        <w:t>Governor’s</w:t>
      </w:r>
      <w:r>
        <w:rPr>
          <w:rFonts w:asciiTheme="minorHAnsi" w:hAnsiTheme="minorHAnsi" w:cstheme="minorHAnsi"/>
          <w:sz w:val="22"/>
          <w:szCs w:val="22"/>
        </w:rPr>
        <w:t xml:space="preserve"> </w:t>
      </w:r>
      <w:r w:rsidRPr="005A5F63">
        <w:rPr>
          <w:rFonts w:asciiTheme="minorHAnsi" w:hAnsiTheme="minorHAnsi" w:cstheme="minorHAnsi"/>
          <w:sz w:val="22"/>
          <w:szCs w:val="22"/>
        </w:rPr>
        <w:t>Liaisons</w:t>
      </w:r>
    </w:p>
    <w:p w14:paraId="13BAD098" w14:textId="7C9462CD" w:rsidR="006957E7" w:rsidRDefault="0080590C" w:rsidP="006957E7">
      <w:pPr>
        <w:numPr>
          <w:ilvl w:val="1"/>
          <w:numId w:val="24"/>
        </w:numPr>
        <w:rPr>
          <w:rFonts w:asciiTheme="minorHAnsi" w:hAnsiTheme="minorHAnsi" w:cstheme="minorHAnsi"/>
          <w:sz w:val="22"/>
          <w:szCs w:val="22"/>
        </w:rPr>
      </w:pPr>
      <w:r>
        <w:rPr>
          <w:rFonts w:asciiTheme="minorHAnsi" w:hAnsiTheme="minorHAnsi" w:cstheme="minorHAnsi"/>
          <w:sz w:val="22"/>
          <w:szCs w:val="22"/>
        </w:rPr>
        <w:t>Sabrina McNeil / Van Lawrence are the coordinators for this program</w:t>
      </w:r>
    </w:p>
    <w:p w14:paraId="639F5CCA" w14:textId="114C684E" w:rsidR="0080590C" w:rsidRPr="005A5F63" w:rsidRDefault="0080590C" w:rsidP="006957E7">
      <w:pPr>
        <w:numPr>
          <w:ilvl w:val="1"/>
          <w:numId w:val="24"/>
        </w:numPr>
        <w:rPr>
          <w:rFonts w:asciiTheme="minorHAnsi" w:hAnsiTheme="minorHAnsi" w:cstheme="minorHAnsi"/>
          <w:sz w:val="22"/>
          <w:szCs w:val="22"/>
        </w:rPr>
      </w:pPr>
      <w:r>
        <w:rPr>
          <w:rFonts w:asciiTheme="minorHAnsi" w:hAnsiTheme="minorHAnsi" w:cstheme="minorHAnsi"/>
          <w:sz w:val="22"/>
          <w:szCs w:val="22"/>
        </w:rPr>
        <w:t>Will discuss at the February meeting</w:t>
      </w:r>
    </w:p>
    <w:p w14:paraId="2EFE56BB" w14:textId="6E7D385A" w:rsidR="005A5F63" w:rsidRDefault="005A5F63" w:rsidP="005A5F63">
      <w:pPr>
        <w:numPr>
          <w:ilvl w:val="0"/>
          <w:numId w:val="24"/>
        </w:numPr>
        <w:rPr>
          <w:rFonts w:asciiTheme="minorHAnsi" w:hAnsiTheme="minorHAnsi" w:cstheme="minorHAnsi"/>
          <w:sz w:val="22"/>
          <w:szCs w:val="22"/>
        </w:rPr>
      </w:pPr>
      <w:r w:rsidRPr="005A5F63">
        <w:rPr>
          <w:rFonts w:asciiTheme="minorHAnsi" w:hAnsiTheme="minorHAnsi" w:cstheme="minorHAnsi"/>
          <w:sz w:val="22"/>
          <w:szCs w:val="22"/>
        </w:rPr>
        <w:t>Recent</w:t>
      </w:r>
      <w:r>
        <w:rPr>
          <w:rFonts w:asciiTheme="minorHAnsi" w:hAnsiTheme="minorHAnsi" w:cstheme="minorHAnsi"/>
          <w:sz w:val="22"/>
          <w:szCs w:val="22"/>
        </w:rPr>
        <w:t xml:space="preserve"> </w:t>
      </w:r>
      <w:hyperlink r:id="rId8" w:history="1">
        <w:r w:rsidRPr="005A5F63">
          <w:rPr>
            <w:rStyle w:val="Hyperlink"/>
            <w:rFonts w:asciiTheme="minorHAnsi" w:hAnsiTheme="minorHAnsi" w:cstheme="minorHAnsi"/>
            <w:szCs w:val="22"/>
          </w:rPr>
          <w:t>Federal</w:t>
        </w:r>
        <w:r>
          <w:rPr>
            <w:rStyle w:val="Hyperlink"/>
            <w:rFonts w:asciiTheme="minorHAnsi" w:hAnsiTheme="minorHAnsi" w:cstheme="minorHAnsi"/>
            <w:szCs w:val="22"/>
          </w:rPr>
          <w:t xml:space="preserve"> </w:t>
        </w:r>
        <w:r w:rsidRPr="005A5F63">
          <w:rPr>
            <w:rStyle w:val="Hyperlink"/>
            <w:rFonts w:asciiTheme="minorHAnsi" w:hAnsiTheme="minorHAnsi" w:cstheme="minorHAnsi"/>
            <w:szCs w:val="22"/>
          </w:rPr>
          <w:t>Register</w:t>
        </w:r>
        <w:r>
          <w:rPr>
            <w:rStyle w:val="Hyperlink"/>
            <w:rFonts w:asciiTheme="minorHAnsi" w:hAnsiTheme="minorHAnsi" w:cstheme="minorHAnsi"/>
            <w:szCs w:val="22"/>
          </w:rPr>
          <w:t xml:space="preserve"> </w:t>
        </w:r>
        <w:r w:rsidRPr="005A5F63">
          <w:rPr>
            <w:rStyle w:val="Hyperlink"/>
            <w:rFonts w:asciiTheme="minorHAnsi" w:hAnsiTheme="minorHAnsi" w:cstheme="minorHAnsi"/>
            <w:szCs w:val="22"/>
          </w:rPr>
          <w:t>Notices</w:t>
        </w:r>
        <w:r>
          <w:rPr>
            <w:rStyle w:val="Hyperlink"/>
            <w:rFonts w:asciiTheme="minorHAnsi" w:hAnsiTheme="minorHAnsi" w:cstheme="minorHAnsi"/>
            <w:szCs w:val="22"/>
          </w:rPr>
          <w:t xml:space="preserve"> </w:t>
        </w:r>
        <w:r w:rsidRPr="005A5F63">
          <w:rPr>
            <w:rStyle w:val="Hyperlink"/>
            <w:rFonts w:asciiTheme="minorHAnsi" w:hAnsiTheme="minorHAnsi" w:cstheme="minorHAnsi"/>
            <w:szCs w:val="22"/>
          </w:rPr>
          <w:t>from</w:t>
        </w:r>
        <w:r>
          <w:rPr>
            <w:rStyle w:val="Hyperlink"/>
            <w:rFonts w:asciiTheme="minorHAnsi" w:hAnsiTheme="minorHAnsi" w:cstheme="minorHAnsi"/>
            <w:szCs w:val="22"/>
          </w:rPr>
          <w:t xml:space="preserve"> </w:t>
        </w:r>
        <w:r w:rsidRPr="005A5F63">
          <w:rPr>
            <w:rStyle w:val="Hyperlink"/>
            <w:rFonts w:asciiTheme="minorHAnsi" w:hAnsiTheme="minorHAnsi" w:cstheme="minorHAnsi"/>
            <w:szCs w:val="22"/>
          </w:rPr>
          <w:t>Census</w:t>
        </w:r>
        <w:r>
          <w:rPr>
            <w:rStyle w:val="Hyperlink"/>
            <w:rFonts w:asciiTheme="minorHAnsi" w:hAnsiTheme="minorHAnsi" w:cstheme="minorHAnsi"/>
            <w:szCs w:val="22"/>
          </w:rPr>
          <w:t xml:space="preserve"> </w:t>
        </w:r>
        <w:r w:rsidRPr="005A5F63">
          <w:rPr>
            <w:rStyle w:val="Hyperlink"/>
            <w:rFonts w:asciiTheme="minorHAnsi" w:hAnsiTheme="minorHAnsi" w:cstheme="minorHAnsi"/>
            <w:szCs w:val="22"/>
          </w:rPr>
          <w:t>Bureau</w:t>
        </w:r>
      </w:hyperlink>
    </w:p>
    <w:p w14:paraId="54E7C430" w14:textId="2D52C91D" w:rsidR="005A5F63" w:rsidRDefault="0080590C" w:rsidP="005A5F63">
      <w:pPr>
        <w:numPr>
          <w:ilvl w:val="1"/>
          <w:numId w:val="24"/>
        </w:numPr>
        <w:rPr>
          <w:rFonts w:asciiTheme="minorHAnsi" w:hAnsiTheme="minorHAnsi" w:cstheme="minorHAnsi"/>
          <w:sz w:val="22"/>
          <w:szCs w:val="22"/>
        </w:rPr>
      </w:pPr>
      <w:r>
        <w:rPr>
          <w:rFonts w:asciiTheme="minorHAnsi" w:hAnsiTheme="minorHAnsi" w:cstheme="minorHAnsi"/>
          <w:sz w:val="22"/>
          <w:szCs w:val="22"/>
        </w:rPr>
        <w:t xml:space="preserve">Finalizing Census tracts, blocks, </w:t>
      </w:r>
    </w:p>
    <w:p w14:paraId="5BFA38B9" w14:textId="32779AB6" w:rsidR="0080590C" w:rsidRDefault="0080590C" w:rsidP="0080590C">
      <w:pPr>
        <w:numPr>
          <w:ilvl w:val="2"/>
          <w:numId w:val="24"/>
        </w:numPr>
        <w:rPr>
          <w:rFonts w:asciiTheme="minorHAnsi" w:hAnsiTheme="minorHAnsi" w:cstheme="minorHAnsi"/>
          <w:sz w:val="22"/>
          <w:szCs w:val="22"/>
        </w:rPr>
      </w:pPr>
      <w:r>
        <w:rPr>
          <w:rFonts w:asciiTheme="minorHAnsi" w:hAnsiTheme="minorHAnsi" w:cstheme="minorHAnsi"/>
          <w:sz w:val="22"/>
          <w:szCs w:val="22"/>
        </w:rPr>
        <w:t>The SDC steering committee had submitted some suggested changes and were incorporated into the final definitions.  In addition, all of the suggestions that came in from the State Data Centers were greatly appreciated.</w:t>
      </w:r>
    </w:p>
    <w:p w14:paraId="5DCFC82C" w14:textId="773AD4C9" w:rsidR="0080590C" w:rsidRPr="005A5F63" w:rsidRDefault="0080590C" w:rsidP="005A5F63">
      <w:pPr>
        <w:numPr>
          <w:ilvl w:val="1"/>
          <w:numId w:val="24"/>
        </w:numPr>
        <w:rPr>
          <w:rFonts w:asciiTheme="minorHAnsi" w:hAnsiTheme="minorHAnsi" w:cstheme="minorHAnsi"/>
          <w:sz w:val="22"/>
          <w:szCs w:val="22"/>
        </w:rPr>
      </w:pPr>
      <w:r>
        <w:rPr>
          <w:rFonts w:asciiTheme="minorHAnsi" w:hAnsiTheme="minorHAnsi" w:cstheme="minorHAnsi"/>
          <w:sz w:val="22"/>
          <w:szCs w:val="22"/>
        </w:rPr>
        <w:t>There was a Federal Register Notice in October on the American Community survey</w:t>
      </w:r>
    </w:p>
    <w:p w14:paraId="3392B684" w14:textId="3C299A5B" w:rsidR="005A5F63" w:rsidRP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sz w:val="22"/>
          <w:szCs w:val="22"/>
        </w:rPr>
        <w:t>Reminder:</w:t>
      </w:r>
      <w:r>
        <w:rPr>
          <w:rFonts w:asciiTheme="minorHAnsi" w:hAnsiTheme="minorHAnsi" w:cstheme="minorHAnsi"/>
          <w:sz w:val="22"/>
          <w:szCs w:val="22"/>
        </w:rPr>
        <w:t xml:space="preserve"> </w:t>
      </w:r>
      <w:r w:rsidRPr="005A5F63">
        <w:rPr>
          <w:rFonts w:asciiTheme="minorHAnsi" w:hAnsiTheme="minorHAnsi" w:cstheme="minorHAnsi"/>
          <w:sz w:val="22"/>
          <w:szCs w:val="22"/>
        </w:rPr>
        <w:t>Gustafson</w:t>
      </w:r>
      <w:r>
        <w:rPr>
          <w:rFonts w:asciiTheme="minorHAnsi" w:hAnsiTheme="minorHAnsi" w:cstheme="minorHAnsi"/>
          <w:sz w:val="22"/>
          <w:szCs w:val="22"/>
        </w:rPr>
        <w:t xml:space="preserve"> </w:t>
      </w:r>
      <w:r w:rsidRPr="005A5F63">
        <w:rPr>
          <w:rFonts w:asciiTheme="minorHAnsi" w:hAnsiTheme="minorHAnsi" w:cstheme="minorHAnsi"/>
          <w:sz w:val="22"/>
          <w:szCs w:val="22"/>
        </w:rPr>
        <w:t>Award</w:t>
      </w:r>
      <w:r>
        <w:rPr>
          <w:rFonts w:asciiTheme="minorHAnsi" w:hAnsiTheme="minorHAnsi" w:cstheme="minorHAnsi"/>
          <w:sz w:val="22"/>
          <w:szCs w:val="22"/>
        </w:rPr>
        <w:t xml:space="preserve"> </w:t>
      </w:r>
      <w:r w:rsidRPr="005A5F63">
        <w:rPr>
          <w:rFonts w:asciiTheme="minorHAnsi" w:hAnsiTheme="minorHAnsi" w:cstheme="minorHAnsi"/>
          <w:sz w:val="22"/>
          <w:szCs w:val="22"/>
        </w:rPr>
        <w:t>Nominations</w:t>
      </w:r>
    </w:p>
    <w:p w14:paraId="3B065044" w14:textId="204F81FF" w:rsidR="005A5F63" w:rsidRDefault="005A5F63" w:rsidP="005A5F63">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Reminder was emailed to SDC Listserv on Friday, November 9</w:t>
      </w:r>
      <w:r w:rsidRPr="005A5F63">
        <w:rPr>
          <w:rFonts w:asciiTheme="minorHAnsi" w:hAnsiTheme="minorHAnsi" w:cstheme="minorHAnsi"/>
          <w:sz w:val="22"/>
          <w:szCs w:val="22"/>
          <w:vertAlign w:val="superscript"/>
        </w:rPr>
        <w:t>th</w:t>
      </w:r>
    </w:p>
    <w:p w14:paraId="253AC40B" w14:textId="0137FC4A" w:rsidR="005A5F63" w:rsidRPr="005A5F63" w:rsidRDefault="00B34E1C" w:rsidP="005A5F63">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Steering Committee should send out reminder to tree states soon, since nomination deadline is fast approaching</w:t>
      </w:r>
    </w:p>
    <w:p w14:paraId="3A0057FB" w14:textId="08F2F3C5" w:rsidR="005A5F63" w:rsidRPr="005A5F63"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Nominate</w:t>
      </w:r>
      <w:r>
        <w:rPr>
          <w:rFonts w:asciiTheme="minorHAnsi" w:hAnsiTheme="minorHAnsi" w:cstheme="minorHAnsi"/>
          <w:sz w:val="22"/>
          <w:szCs w:val="22"/>
        </w:rPr>
        <w:t xml:space="preserve"> </w:t>
      </w:r>
      <w:r w:rsidRPr="005A5F63">
        <w:rPr>
          <w:rFonts w:asciiTheme="minorHAnsi" w:hAnsiTheme="minorHAnsi" w:cstheme="minorHAnsi"/>
          <w:sz w:val="22"/>
          <w:szCs w:val="22"/>
        </w:rPr>
        <w:t>by</w:t>
      </w:r>
      <w:r>
        <w:rPr>
          <w:rFonts w:asciiTheme="minorHAnsi" w:hAnsiTheme="minorHAnsi" w:cstheme="minorHAnsi"/>
          <w:sz w:val="22"/>
          <w:szCs w:val="22"/>
        </w:rPr>
        <w:t xml:space="preserve"> </w:t>
      </w:r>
      <w:r w:rsidRPr="005A5F63">
        <w:rPr>
          <w:rFonts w:asciiTheme="minorHAnsi" w:hAnsiTheme="minorHAnsi" w:cstheme="minorHAnsi"/>
          <w:sz w:val="22"/>
          <w:szCs w:val="22"/>
        </w:rPr>
        <w:t>Nov</w:t>
      </w:r>
      <w:r>
        <w:rPr>
          <w:rFonts w:asciiTheme="minorHAnsi" w:hAnsiTheme="minorHAnsi" w:cstheme="minorHAnsi"/>
          <w:sz w:val="22"/>
          <w:szCs w:val="22"/>
        </w:rPr>
        <w:t xml:space="preserve">ember </w:t>
      </w:r>
      <w:r w:rsidRPr="005A5F63">
        <w:rPr>
          <w:rFonts w:asciiTheme="minorHAnsi" w:hAnsiTheme="minorHAnsi" w:cstheme="minorHAnsi"/>
          <w:sz w:val="22"/>
          <w:szCs w:val="22"/>
        </w:rPr>
        <w:t>16</w:t>
      </w:r>
      <w:r w:rsidRPr="005A5F63">
        <w:rPr>
          <w:rFonts w:asciiTheme="minorHAnsi" w:hAnsiTheme="minorHAnsi" w:cstheme="minorHAnsi"/>
          <w:sz w:val="22"/>
          <w:szCs w:val="22"/>
          <w:vertAlign w:val="superscript"/>
        </w:rPr>
        <w:t>th</w:t>
      </w:r>
      <w:r w:rsidR="000E445B">
        <w:rPr>
          <w:rFonts w:asciiTheme="minorHAnsi" w:hAnsiTheme="minorHAnsi" w:cstheme="minorHAnsi"/>
          <w:sz w:val="22"/>
          <w:szCs w:val="22"/>
        </w:rPr>
        <w:t xml:space="preserve"> – we can extend deadline if needed</w:t>
      </w:r>
    </w:p>
    <w:p w14:paraId="1AEF6873" w14:textId="77777777" w:rsidR="005A5F63" w:rsidRPr="005A5F63" w:rsidRDefault="005A5F63" w:rsidP="005A5F63">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E</w:t>
      </w:r>
      <w:r w:rsidRPr="005A5F63">
        <w:rPr>
          <w:rFonts w:asciiTheme="minorHAnsi" w:hAnsiTheme="minorHAnsi" w:cstheme="minorHAnsi"/>
          <w:sz w:val="22"/>
          <w:szCs w:val="22"/>
        </w:rPr>
        <w:t>valuate</w:t>
      </w:r>
      <w:r>
        <w:rPr>
          <w:rFonts w:asciiTheme="minorHAnsi" w:hAnsiTheme="minorHAnsi" w:cstheme="minorHAnsi"/>
          <w:sz w:val="22"/>
          <w:szCs w:val="22"/>
        </w:rPr>
        <w:t xml:space="preserve"> </w:t>
      </w:r>
      <w:r w:rsidRPr="005A5F63">
        <w:rPr>
          <w:rFonts w:asciiTheme="minorHAnsi" w:hAnsiTheme="minorHAnsi" w:cstheme="minorHAnsi"/>
          <w:sz w:val="22"/>
          <w:szCs w:val="22"/>
        </w:rPr>
        <w:t>by</w:t>
      </w:r>
      <w:r>
        <w:rPr>
          <w:rFonts w:asciiTheme="minorHAnsi" w:hAnsiTheme="minorHAnsi" w:cstheme="minorHAnsi"/>
          <w:sz w:val="22"/>
          <w:szCs w:val="22"/>
        </w:rPr>
        <w:t xml:space="preserve"> </w:t>
      </w:r>
      <w:r w:rsidRPr="005A5F63">
        <w:rPr>
          <w:rFonts w:asciiTheme="minorHAnsi" w:hAnsiTheme="minorHAnsi" w:cstheme="minorHAnsi"/>
          <w:sz w:val="22"/>
          <w:szCs w:val="22"/>
        </w:rPr>
        <w:t>Nov</w:t>
      </w:r>
      <w:r>
        <w:rPr>
          <w:rFonts w:asciiTheme="minorHAnsi" w:hAnsiTheme="minorHAnsi" w:cstheme="minorHAnsi"/>
          <w:sz w:val="22"/>
          <w:szCs w:val="22"/>
        </w:rPr>
        <w:t xml:space="preserve">ember </w:t>
      </w:r>
      <w:r w:rsidRPr="005A5F63">
        <w:rPr>
          <w:rFonts w:asciiTheme="minorHAnsi" w:hAnsiTheme="minorHAnsi" w:cstheme="minorHAnsi"/>
          <w:sz w:val="22"/>
          <w:szCs w:val="22"/>
        </w:rPr>
        <w:t>30</w:t>
      </w:r>
      <w:r w:rsidRPr="005A5F63">
        <w:rPr>
          <w:rFonts w:asciiTheme="minorHAnsi" w:hAnsiTheme="minorHAnsi" w:cstheme="minorHAnsi"/>
          <w:sz w:val="22"/>
          <w:szCs w:val="22"/>
          <w:vertAlign w:val="superscript"/>
        </w:rPr>
        <w:t>th</w:t>
      </w:r>
    </w:p>
    <w:p w14:paraId="601EDD29" w14:textId="0E8B108D" w:rsidR="005A5F63" w:rsidRPr="005A5F63" w:rsidRDefault="005A5F63" w:rsidP="005A5F63">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R</w:t>
      </w:r>
      <w:r w:rsidRPr="005A5F63">
        <w:rPr>
          <w:rFonts w:asciiTheme="minorHAnsi" w:hAnsiTheme="minorHAnsi" w:cstheme="minorHAnsi"/>
          <w:sz w:val="22"/>
          <w:szCs w:val="22"/>
        </w:rPr>
        <w:t>eport</w:t>
      </w:r>
      <w:r>
        <w:rPr>
          <w:rFonts w:asciiTheme="minorHAnsi" w:hAnsiTheme="minorHAnsi" w:cstheme="minorHAnsi"/>
          <w:sz w:val="22"/>
          <w:szCs w:val="22"/>
        </w:rPr>
        <w:t xml:space="preserve"> </w:t>
      </w:r>
      <w:r w:rsidRPr="005A5F63">
        <w:rPr>
          <w:rFonts w:asciiTheme="minorHAnsi" w:hAnsiTheme="minorHAnsi" w:cstheme="minorHAnsi"/>
          <w:sz w:val="22"/>
          <w:szCs w:val="22"/>
        </w:rPr>
        <w:t>back</w:t>
      </w:r>
      <w:r>
        <w:rPr>
          <w:rFonts w:asciiTheme="minorHAnsi" w:hAnsiTheme="minorHAnsi" w:cstheme="minorHAnsi"/>
          <w:sz w:val="22"/>
          <w:szCs w:val="22"/>
        </w:rPr>
        <w:t xml:space="preserve"> </w:t>
      </w:r>
      <w:r w:rsidRPr="005A5F63">
        <w:rPr>
          <w:rFonts w:asciiTheme="minorHAnsi" w:hAnsiTheme="minorHAnsi" w:cstheme="minorHAnsi"/>
          <w:sz w:val="22"/>
          <w:szCs w:val="22"/>
        </w:rPr>
        <w:t>to</w:t>
      </w:r>
      <w:r>
        <w:rPr>
          <w:rFonts w:asciiTheme="minorHAnsi" w:hAnsiTheme="minorHAnsi" w:cstheme="minorHAnsi"/>
          <w:sz w:val="22"/>
          <w:szCs w:val="22"/>
        </w:rPr>
        <w:t xml:space="preserve"> </w:t>
      </w:r>
      <w:r w:rsidRPr="005A5F63">
        <w:rPr>
          <w:rFonts w:asciiTheme="minorHAnsi" w:hAnsiTheme="minorHAnsi" w:cstheme="minorHAnsi"/>
          <w:sz w:val="22"/>
          <w:szCs w:val="22"/>
        </w:rPr>
        <w:t>Steering</w:t>
      </w:r>
      <w:r>
        <w:rPr>
          <w:rFonts w:asciiTheme="minorHAnsi" w:hAnsiTheme="minorHAnsi" w:cstheme="minorHAnsi"/>
          <w:sz w:val="22"/>
          <w:szCs w:val="22"/>
        </w:rPr>
        <w:t xml:space="preserve"> </w:t>
      </w:r>
      <w:r w:rsidRPr="005A5F63">
        <w:rPr>
          <w:rFonts w:asciiTheme="minorHAnsi" w:hAnsiTheme="minorHAnsi" w:cstheme="minorHAnsi"/>
          <w:sz w:val="22"/>
          <w:szCs w:val="22"/>
        </w:rPr>
        <w:t>C</w:t>
      </w:r>
      <w:r>
        <w:rPr>
          <w:rFonts w:asciiTheme="minorHAnsi" w:hAnsiTheme="minorHAnsi" w:cstheme="minorHAnsi"/>
          <w:sz w:val="22"/>
          <w:szCs w:val="22"/>
        </w:rPr>
        <w:t xml:space="preserve">ommittee by December </w:t>
      </w:r>
      <w:r w:rsidRPr="005A5F63">
        <w:rPr>
          <w:rFonts w:asciiTheme="minorHAnsi" w:hAnsiTheme="minorHAnsi" w:cstheme="minorHAnsi"/>
          <w:sz w:val="22"/>
          <w:szCs w:val="22"/>
        </w:rPr>
        <w:t>11</w:t>
      </w:r>
      <w:r>
        <w:rPr>
          <w:rFonts w:asciiTheme="minorHAnsi" w:hAnsiTheme="minorHAnsi" w:cstheme="minorHAnsi"/>
          <w:sz w:val="22"/>
          <w:szCs w:val="22"/>
        </w:rPr>
        <w:t>, 2018</w:t>
      </w:r>
    </w:p>
    <w:p w14:paraId="5FAC5551" w14:textId="635AF2D0" w:rsidR="005A5F63" w:rsidRPr="005A5F63" w:rsidRDefault="00585647" w:rsidP="005A5F63">
      <w:pPr>
        <w:numPr>
          <w:ilvl w:val="1"/>
          <w:numId w:val="24"/>
        </w:numPr>
        <w:rPr>
          <w:rFonts w:asciiTheme="minorHAnsi" w:hAnsiTheme="minorHAnsi" w:cstheme="minorHAnsi"/>
          <w:color w:val="000000"/>
          <w:sz w:val="22"/>
          <w:szCs w:val="22"/>
        </w:rPr>
      </w:pPr>
      <w:hyperlink r:id="rId9" w:history="1">
        <w:r w:rsidR="005A5F63" w:rsidRPr="005A5F63">
          <w:rPr>
            <w:rStyle w:val="Hyperlink"/>
            <w:rFonts w:asciiTheme="minorHAnsi" w:hAnsiTheme="minorHAnsi" w:cstheme="minorHAnsi"/>
            <w:szCs w:val="22"/>
          </w:rPr>
          <w:t>https://sdcclearinghouse.com/2018/09/28/2019-gustafson-award-nominations/</w:t>
        </w:r>
      </w:hyperlink>
    </w:p>
    <w:p w14:paraId="68023F23" w14:textId="1BFEDBF2" w:rsidR="005A5F63" w:rsidRP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sz w:val="22"/>
          <w:szCs w:val="22"/>
        </w:rPr>
        <w:t>Reminder:</w:t>
      </w:r>
      <w:r>
        <w:rPr>
          <w:rFonts w:asciiTheme="minorHAnsi" w:hAnsiTheme="minorHAnsi" w:cstheme="minorHAnsi"/>
          <w:sz w:val="22"/>
          <w:szCs w:val="22"/>
        </w:rPr>
        <w:t xml:space="preserve"> </w:t>
      </w:r>
      <w:r w:rsidRPr="005A5F63">
        <w:rPr>
          <w:rFonts w:asciiTheme="minorHAnsi" w:hAnsiTheme="minorHAnsi" w:cstheme="minorHAnsi"/>
          <w:sz w:val="22"/>
          <w:szCs w:val="22"/>
        </w:rPr>
        <w:t>Steering</w:t>
      </w:r>
      <w:r>
        <w:rPr>
          <w:rFonts w:asciiTheme="minorHAnsi" w:hAnsiTheme="minorHAnsi" w:cstheme="minorHAnsi"/>
          <w:sz w:val="22"/>
          <w:szCs w:val="22"/>
        </w:rPr>
        <w:t xml:space="preserve"> </w:t>
      </w:r>
      <w:r w:rsidRPr="005A5F63">
        <w:rPr>
          <w:rFonts w:asciiTheme="minorHAnsi" w:hAnsiTheme="minorHAnsi" w:cstheme="minorHAnsi"/>
          <w:sz w:val="22"/>
          <w:szCs w:val="22"/>
        </w:rPr>
        <w:t>Committee</w:t>
      </w:r>
      <w:r>
        <w:rPr>
          <w:rFonts w:asciiTheme="minorHAnsi" w:hAnsiTheme="minorHAnsi" w:cstheme="minorHAnsi"/>
          <w:sz w:val="22"/>
          <w:szCs w:val="22"/>
        </w:rPr>
        <w:t xml:space="preserve"> </w:t>
      </w:r>
      <w:r w:rsidRPr="005A5F63">
        <w:rPr>
          <w:rFonts w:asciiTheme="minorHAnsi" w:hAnsiTheme="minorHAnsi" w:cstheme="minorHAnsi"/>
          <w:sz w:val="22"/>
          <w:szCs w:val="22"/>
        </w:rPr>
        <w:t>Elections</w:t>
      </w:r>
      <w:r>
        <w:rPr>
          <w:rFonts w:asciiTheme="minorHAnsi" w:hAnsiTheme="minorHAnsi" w:cstheme="minorHAnsi"/>
          <w:sz w:val="22"/>
          <w:szCs w:val="22"/>
        </w:rPr>
        <w:t xml:space="preserve"> </w:t>
      </w:r>
      <w:r w:rsidRPr="005A5F63">
        <w:rPr>
          <w:rFonts w:asciiTheme="minorHAnsi" w:hAnsiTheme="minorHAnsi" w:cstheme="minorHAnsi"/>
          <w:sz w:val="22"/>
          <w:szCs w:val="22"/>
        </w:rPr>
        <w:t>process</w:t>
      </w:r>
    </w:p>
    <w:p w14:paraId="0DE0DB50" w14:textId="25D9AF7A" w:rsidR="005A5F63" w:rsidRPr="005A5F63"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Announcement</w:t>
      </w:r>
      <w:r>
        <w:rPr>
          <w:rFonts w:asciiTheme="minorHAnsi" w:hAnsiTheme="minorHAnsi" w:cstheme="minorHAnsi"/>
          <w:sz w:val="22"/>
          <w:szCs w:val="22"/>
        </w:rPr>
        <w:t xml:space="preserve"> </w:t>
      </w:r>
      <w:r w:rsidR="00B34E1C">
        <w:rPr>
          <w:rFonts w:asciiTheme="minorHAnsi" w:hAnsiTheme="minorHAnsi" w:cstheme="minorHAnsi"/>
          <w:sz w:val="22"/>
          <w:szCs w:val="22"/>
        </w:rPr>
        <w:t xml:space="preserve">will go out </w:t>
      </w:r>
      <w:r w:rsidRPr="005A5F63">
        <w:rPr>
          <w:rFonts w:asciiTheme="minorHAnsi" w:hAnsiTheme="minorHAnsi" w:cstheme="minorHAnsi"/>
          <w:sz w:val="22"/>
          <w:szCs w:val="22"/>
        </w:rPr>
        <w:t>next</w:t>
      </w:r>
      <w:r>
        <w:rPr>
          <w:rFonts w:asciiTheme="minorHAnsi" w:hAnsiTheme="minorHAnsi" w:cstheme="minorHAnsi"/>
          <w:sz w:val="22"/>
          <w:szCs w:val="22"/>
        </w:rPr>
        <w:t xml:space="preserve"> </w:t>
      </w:r>
      <w:r w:rsidRPr="005A5F63">
        <w:rPr>
          <w:rFonts w:asciiTheme="minorHAnsi" w:hAnsiTheme="minorHAnsi" w:cstheme="minorHAnsi"/>
          <w:sz w:val="22"/>
          <w:szCs w:val="22"/>
        </w:rPr>
        <w:t>week</w:t>
      </w:r>
    </w:p>
    <w:p w14:paraId="1781CCAF" w14:textId="77777777" w:rsidR="005A5F63" w:rsidRPr="005A5F63" w:rsidRDefault="005A5F63" w:rsidP="005A5F63">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N</w:t>
      </w:r>
      <w:r w:rsidRPr="005A5F63">
        <w:rPr>
          <w:rFonts w:asciiTheme="minorHAnsi" w:hAnsiTheme="minorHAnsi" w:cstheme="minorHAnsi"/>
          <w:sz w:val="22"/>
          <w:szCs w:val="22"/>
        </w:rPr>
        <w:t>ominate</w:t>
      </w:r>
      <w:r>
        <w:rPr>
          <w:rFonts w:asciiTheme="minorHAnsi" w:hAnsiTheme="minorHAnsi" w:cstheme="minorHAnsi"/>
          <w:sz w:val="22"/>
          <w:szCs w:val="22"/>
        </w:rPr>
        <w:t xml:space="preserve"> </w:t>
      </w:r>
      <w:r w:rsidRPr="005A5F63">
        <w:rPr>
          <w:rFonts w:asciiTheme="minorHAnsi" w:hAnsiTheme="minorHAnsi" w:cstheme="minorHAnsi"/>
          <w:sz w:val="22"/>
          <w:szCs w:val="22"/>
        </w:rPr>
        <w:t>by</w:t>
      </w:r>
      <w:r>
        <w:rPr>
          <w:rFonts w:asciiTheme="minorHAnsi" w:hAnsiTheme="minorHAnsi" w:cstheme="minorHAnsi"/>
          <w:sz w:val="22"/>
          <w:szCs w:val="22"/>
        </w:rPr>
        <w:t xml:space="preserve"> </w:t>
      </w:r>
      <w:r w:rsidRPr="005A5F63">
        <w:rPr>
          <w:rFonts w:asciiTheme="minorHAnsi" w:hAnsiTheme="minorHAnsi" w:cstheme="minorHAnsi"/>
          <w:sz w:val="22"/>
          <w:szCs w:val="22"/>
        </w:rPr>
        <w:t>Dec</w:t>
      </w:r>
      <w:r>
        <w:rPr>
          <w:rFonts w:asciiTheme="minorHAnsi" w:hAnsiTheme="minorHAnsi" w:cstheme="minorHAnsi"/>
          <w:sz w:val="22"/>
          <w:szCs w:val="22"/>
        </w:rPr>
        <w:t xml:space="preserve">ember </w:t>
      </w:r>
      <w:r w:rsidRPr="005A5F63">
        <w:rPr>
          <w:rFonts w:asciiTheme="minorHAnsi" w:hAnsiTheme="minorHAnsi" w:cstheme="minorHAnsi"/>
          <w:sz w:val="22"/>
          <w:szCs w:val="22"/>
        </w:rPr>
        <w:t>21</w:t>
      </w:r>
      <w:r w:rsidRPr="005A5F63">
        <w:rPr>
          <w:rFonts w:asciiTheme="minorHAnsi" w:hAnsiTheme="minorHAnsi" w:cstheme="minorHAnsi"/>
          <w:sz w:val="22"/>
          <w:szCs w:val="22"/>
          <w:vertAlign w:val="superscript"/>
        </w:rPr>
        <w:t>st</w:t>
      </w:r>
    </w:p>
    <w:p w14:paraId="393D1B2D" w14:textId="1277841E" w:rsidR="005A5F63" w:rsidRPr="005A5F63" w:rsidRDefault="005A5F63" w:rsidP="005A5F63">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E</w:t>
      </w:r>
      <w:r w:rsidRPr="005A5F63">
        <w:rPr>
          <w:rFonts w:asciiTheme="minorHAnsi" w:hAnsiTheme="minorHAnsi" w:cstheme="minorHAnsi"/>
          <w:sz w:val="22"/>
          <w:szCs w:val="22"/>
        </w:rPr>
        <w:t>lection</w:t>
      </w:r>
      <w:r>
        <w:rPr>
          <w:rFonts w:asciiTheme="minorHAnsi" w:hAnsiTheme="minorHAnsi" w:cstheme="minorHAnsi"/>
          <w:sz w:val="22"/>
          <w:szCs w:val="22"/>
        </w:rPr>
        <w:t xml:space="preserve"> </w:t>
      </w:r>
      <w:r w:rsidRPr="005A5F63">
        <w:rPr>
          <w:rFonts w:asciiTheme="minorHAnsi" w:hAnsiTheme="minorHAnsi" w:cstheme="minorHAnsi"/>
          <w:sz w:val="22"/>
          <w:szCs w:val="22"/>
        </w:rPr>
        <w:t>in</w:t>
      </w:r>
      <w:r>
        <w:rPr>
          <w:rFonts w:asciiTheme="minorHAnsi" w:hAnsiTheme="minorHAnsi" w:cstheme="minorHAnsi"/>
          <w:sz w:val="22"/>
          <w:szCs w:val="22"/>
        </w:rPr>
        <w:t xml:space="preserve"> </w:t>
      </w:r>
      <w:r w:rsidRPr="005A5F63">
        <w:rPr>
          <w:rFonts w:asciiTheme="minorHAnsi" w:hAnsiTheme="minorHAnsi" w:cstheme="minorHAnsi"/>
          <w:sz w:val="22"/>
          <w:szCs w:val="22"/>
        </w:rPr>
        <w:t>January</w:t>
      </w:r>
    </w:p>
    <w:p w14:paraId="784851AE" w14:textId="5C2FEF77" w:rsidR="005A5F63" w:rsidRP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color w:val="000000"/>
          <w:sz w:val="22"/>
          <w:szCs w:val="22"/>
        </w:rPr>
        <w:t>DUB</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team:</w:t>
      </w:r>
      <w:r>
        <w:rPr>
          <w:rFonts w:asciiTheme="minorHAnsi" w:hAnsiTheme="minorHAnsi" w:cstheme="minorHAnsi"/>
          <w:color w:val="000000"/>
          <w:sz w:val="22"/>
          <w:szCs w:val="22"/>
        </w:rPr>
        <w:t xml:space="preserve"> </w:t>
      </w:r>
      <w:r w:rsidR="00A70193">
        <w:rPr>
          <w:rFonts w:asciiTheme="minorHAnsi" w:hAnsiTheme="minorHAnsi" w:cstheme="minorHAnsi"/>
          <w:color w:val="000000"/>
          <w:sz w:val="22"/>
          <w:szCs w:val="22"/>
        </w:rPr>
        <w:t>U</w:t>
      </w:r>
      <w:r w:rsidRPr="005A5F63">
        <w:rPr>
          <w:rFonts w:asciiTheme="minorHAnsi" w:hAnsiTheme="minorHAnsi" w:cstheme="minorHAnsi"/>
          <w:color w:val="000000"/>
          <w:sz w:val="22"/>
          <w:szCs w:val="22"/>
        </w:rPr>
        <w:t>pdates</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00A70193">
        <w:rPr>
          <w:rFonts w:asciiTheme="minorHAnsi" w:hAnsiTheme="minorHAnsi" w:cstheme="minorHAnsi"/>
          <w:color w:val="000000"/>
          <w:sz w:val="22"/>
          <w:szCs w:val="22"/>
        </w:rPr>
        <w:t>N</w:t>
      </w:r>
      <w:r w:rsidRPr="005A5F63">
        <w:rPr>
          <w:rFonts w:asciiTheme="minorHAnsi" w:hAnsiTheme="minorHAnsi" w:cstheme="minorHAnsi"/>
          <w:color w:val="000000"/>
          <w:sz w:val="22"/>
          <w:szCs w:val="22"/>
        </w:rPr>
        <w:t>ews</w:t>
      </w:r>
    </w:p>
    <w:p w14:paraId="0972733B" w14:textId="0738222B" w:rsidR="005A5F63" w:rsidRPr="00A56C4B" w:rsidRDefault="005A5F63" w:rsidP="00A56C4B">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Lakiva,</w:t>
      </w:r>
      <w:r>
        <w:rPr>
          <w:rFonts w:asciiTheme="minorHAnsi" w:hAnsiTheme="minorHAnsi" w:cstheme="minorHAnsi"/>
          <w:sz w:val="22"/>
          <w:szCs w:val="22"/>
        </w:rPr>
        <w:t xml:space="preserve"> </w:t>
      </w:r>
      <w:r w:rsidRPr="005A5F63">
        <w:rPr>
          <w:rFonts w:asciiTheme="minorHAnsi" w:hAnsiTheme="minorHAnsi" w:cstheme="minorHAnsi"/>
          <w:sz w:val="22"/>
          <w:szCs w:val="22"/>
        </w:rPr>
        <w:t>Barb</w:t>
      </w:r>
      <w:r>
        <w:rPr>
          <w:rFonts w:asciiTheme="minorHAnsi" w:hAnsiTheme="minorHAnsi" w:cstheme="minorHAnsi"/>
          <w:sz w:val="22"/>
          <w:szCs w:val="22"/>
        </w:rPr>
        <w:t xml:space="preserve"> </w:t>
      </w:r>
      <w:r w:rsidRPr="005A5F63">
        <w:rPr>
          <w:rFonts w:asciiTheme="minorHAnsi" w:hAnsiTheme="minorHAnsi" w:cstheme="minorHAnsi"/>
          <w:sz w:val="22"/>
          <w:szCs w:val="22"/>
        </w:rPr>
        <w:t>and</w:t>
      </w:r>
      <w:r>
        <w:rPr>
          <w:rFonts w:asciiTheme="minorHAnsi" w:hAnsiTheme="minorHAnsi" w:cstheme="minorHAnsi"/>
          <w:sz w:val="22"/>
          <w:szCs w:val="22"/>
        </w:rPr>
        <w:t xml:space="preserve"> </w:t>
      </w:r>
      <w:r w:rsidRPr="005A5F63">
        <w:rPr>
          <w:rFonts w:asciiTheme="minorHAnsi" w:hAnsiTheme="minorHAnsi" w:cstheme="minorHAnsi"/>
          <w:sz w:val="22"/>
          <w:szCs w:val="22"/>
        </w:rPr>
        <w:t>Toni’s</w:t>
      </w:r>
      <w:r>
        <w:rPr>
          <w:rFonts w:asciiTheme="minorHAnsi" w:hAnsiTheme="minorHAnsi" w:cstheme="minorHAnsi"/>
          <w:sz w:val="22"/>
          <w:szCs w:val="22"/>
        </w:rPr>
        <w:t xml:space="preserve"> </w:t>
      </w:r>
      <w:r w:rsidRPr="005A5F63">
        <w:rPr>
          <w:rFonts w:asciiTheme="minorHAnsi" w:hAnsiTheme="minorHAnsi" w:cstheme="minorHAnsi"/>
          <w:sz w:val="22"/>
          <w:szCs w:val="22"/>
        </w:rPr>
        <w:t>new</w:t>
      </w:r>
      <w:r>
        <w:rPr>
          <w:rFonts w:asciiTheme="minorHAnsi" w:hAnsiTheme="minorHAnsi" w:cstheme="minorHAnsi"/>
          <w:sz w:val="22"/>
          <w:szCs w:val="22"/>
        </w:rPr>
        <w:t xml:space="preserve"> </w:t>
      </w:r>
      <w:r w:rsidRPr="005A5F63">
        <w:rPr>
          <w:rFonts w:asciiTheme="minorHAnsi" w:hAnsiTheme="minorHAnsi" w:cstheme="minorHAnsi"/>
          <w:sz w:val="22"/>
          <w:szCs w:val="22"/>
        </w:rPr>
        <w:t>appointments</w:t>
      </w:r>
    </w:p>
    <w:p w14:paraId="0F837A28" w14:textId="5CF8D5F7" w:rsidR="00A56C4B" w:rsidRPr="00A56C4B" w:rsidRDefault="00A56C4B" w:rsidP="00A56C4B">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Barb and Toni will take 2-month rotating temporary appointments as Assistant Branch Chief</w:t>
      </w:r>
    </w:p>
    <w:p w14:paraId="2A0ACAB5" w14:textId="74781525" w:rsidR="00A56C4B" w:rsidRPr="00A56C4B" w:rsidRDefault="00A56C4B" w:rsidP="00A56C4B">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Lakiva will still make the decisions for the unit</w:t>
      </w:r>
    </w:p>
    <w:p w14:paraId="06BB4B05" w14:textId="3DD01E1C" w:rsidR="005A5F63" w:rsidRPr="00A56C4B"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ADCOM</w:t>
      </w:r>
      <w:r>
        <w:rPr>
          <w:rFonts w:asciiTheme="minorHAnsi" w:hAnsiTheme="minorHAnsi" w:cstheme="minorHAnsi"/>
          <w:sz w:val="22"/>
          <w:szCs w:val="22"/>
        </w:rPr>
        <w:t xml:space="preserve"> </w:t>
      </w:r>
      <w:r w:rsidRPr="005A5F63">
        <w:rPr>
          <w:rFonts w:asciiTheme="minorHAnsi" w:hAnsiTheme="minorHAnsi" w:cstheme="minorHAnsi"/>
          <w:sz w:val="22"/>
          <w:szCs w:val="22"/>
        </w:rPr>
        <w:t>management</w:t>
      </w:r>
      <w:r>
        <w:rPr>
          <w:rFonts w:asciiTheme="minorHAnsi" w:hAnsiTheme="minorHAnsi" w:cstheme="minorHAnsi"/>
          <w:sz w:val="22"/>
          <w:szCs w:val="22"/>
        </w:rPr>
        <w:t xml:space="preserve"> </w:t>
      </w:r>
    </w:p>
    <w:p w14:paraId="51267034" w14:textId="7E6531CF" w:rsidR="00A56C4B" w:rsidRPr="00A56C4B" w:rsidRDefault="00A56C4B" w:rsidP="00A56C4B">
      <w:pPr>
        <w:numPr>
          <w:ilvl w:val="2"/>
          <w:numId w:val="24"/>
        </w:numPr>
        <w:rPr>
          <w:rFonts w:asciiTheme="minorHAnsi" w:hAnsiTheme="minorHAnsi" w:cstheme="minorHAnsi"/>
          <w:color w:val="000000"/>
          <w:sz w:val="22"/>
          <w:szCs w:val="22"/>
        </w:rPr>
      </w:pPr>
      <w:r>
        <w:rPr>
          <w:rStyle w:val="xxxxxxxhighlight"/>
          <w:rFonts w:ascii="Calibri" w:hAnsi="Calibri" w:cs="Calibri"/>
          <w:color w:val="000000"/>
        </w:rPr>
        <w:t>Ali</w:t>
      </w:r>
      <w:r>
        <w:rPr>
          <w:rFonts w:ascii="Calibri" w:hAnsi="Calibri" w:cs="Calibri"/>
          <w:color w:val="000000"/>
        </w:rPr>
        <w:t xml:space="preserve"> Ahmad is the new Associate Director for Communications</w:t>
      </w:r>
    </w:p>
    <w:p w14:paraId="0B34CECF" w14:textId="7CACDDB1" w:rsidR="00A56C4B" w:rsidRPr="00A56C4B" w:rsidRDefault="00A56C4B" w:rsidP="00A56C4B">
      <w:pPr>
        <w:numPr>
          <w:ilvl w:val="3"/>
          <w:numId w:val="24"/>
        </w:numPr>
        <w:rPr>
          <w:rFonts w:asciiTheme="minorHAnsi" w:hAnsiTheme="minorHAnsi" w:cstheme="minorHAnsi"/>
          <w:color w:val="000000"/>
          <w:sz w:val="22"/>
          <w:szCs w:val="22"/>
        </w:rPr>
      </w:pPr>
      <w:r>
        <w:rPr>
          <w:rFonts w:ascii="Calibri" w:hAnsi="Calibri" w:cs="Calibri"/>
          <w:color w:val="000000"/>
        </w:rPr>
        <w:lastRenderedPageBreak/>
        <w:t>Stephen Buckner was acting in this position</w:t>
      </w:r>
      <w:r w:rsidR="000D29E7">
        <w:rPr>
          <w:rFonts w:ascii="Calibri" w:hAnsi="Calibri" w:cs="Calibri"/>
          <w:color w:val="000000"/>
        </w:rPr>
        <w:t xml:space="preserve"> and has now r</w:t>
      </w:r>
      <w:r w:rsidR="00607B2F">
        <w:rPr>
          <w:rFonts w:ascii="Calibri" w:hAnsi="Calibri" w:cs="Calibri"/>
          <w:color w:val="000000"/>
        </w:rPr>
        <w:t>eturned to Assistant Associate Director, Communications Directorate</w:t>
      </w:r>
    </w:p>
    <w:p w14:paraId="13843EFF" w14:textId="5CE18883" w:rsidR="00A56C4B" w:rsidRPr="00A56C4B" w:rsidRDefault="00A56C4B" w:rsidP="00A56C4B">
      <w:pPr>
        <w:numPr>
          <w:ilvl w:val="2"/>
          <w:numId w:val="24"/>
        </w:numPr>
        <w:rPr>
          <w:rFonts w:asciiTheme="minorHAnsi" w:hAnsiTheme="minorHAnsi" w:cstheme="minorHAnsi"/>
          <w:color w:val="000000"/>
          <w:sz w:val="22"/>
          <w:szCs w:val="22"/>
        </w:rPr>
      </w:pPr>
      <w:r>
        <w:rPr>
          <w:rFonts w:ascii="Calibri" w:hAnsi="Calibri" w:cs="Calibri"/>
          <w:color w:val="000000"/>
        </w:rPr>
        <w:t>Misty is the Acting Division Chief</w:t>
      </w:r>
    </w:p>
    <w:p w14:paraId="5A39B537" w14:textId="0B6502FA" w:rsidR="005A5F63"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color w:val="000000"/>
          <w:sz w:val="22"/>
          <w:szCs w:val="22"/>
        </w:rPr>
        <w:t>Barb’s</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survey</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states</w:t>
      </w:r>
      <w:r w:rsidRPr="005A5F63">
        <w:rPr>
          <w:rFonts w:asciiTheme="minorHAnsi" w:hAnsiTheme="minorHAnsi" w:cstheme="minorHAnsi"/>
          <w:sz w:val="22"/>
          <w:szCs w:val="22"/>
        </w:rPr>
        <w:t>,</w:t>
      </w:r>
      <w:r>
        <w:rPr>
          <w:rFonts w:asciiTheme="minorHAnsi" w:hAnsiTheme="minorHAnsi" w:cstheme="minorHAnsi"/>
          <w:color w:val="000000"/>
          <w:sz w:val="22"/>
          <w:szCs w:val="22"/>
        </w:rPr>
        <w:t xml:space="preserve"> </w:t>
      </w:r>
      <w:r w:rsidRPr="005A5F63">
        <w:rPr>
          <w:rFonts w:asciiTheme="minorHAnsi" w:hAnsiTheme="minorHAnsi" w:cstheme="minorHAnsi"/>
          <w:i/>
          <w:iCs/>
          <w:color w:val="000000"/>
          <w:sz w:val="22"/>
          <w:szCs w:val="22"/>
        </w:rPr>
        <w:t>“We</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need</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to</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know</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if</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your</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state</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has</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a</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Complete</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Count</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Committee</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or</w:t>
      </w:r>
      <w:r>
        <w:rPr>
          <w:rFonts w:asciiTheme="minorHAnsi" w:hAnsiTheme="minorHAnsi" w:cstheme="minorHAnsi"/>
          <w:i/>
          <w:iCs/>
          <w:color w:val="000000"/>
          <w:sz w:val="22"/>
          <w:szCs w:val="22"/>
        </w:rPr>
        <w:t xml:space="preserve"> </w:t>
      </w:r>
      <w:r w:rsidRPr="005A5F63">
        <w:rPr>
          <w:rFonts w:asciiTheme="minorHAnsi" w:hAnsiTheme="minorHAnsi" w:cstheme="minorHAnsi"/>
          <w:i/>
          <w:iCs/>
          <w:color w:val="000000"/>
          <w:sz w:val="22"/>
          <w:szCs w:val="22"/>
        </w:rPr>
        <w:t>Commission</w:t>
      </w:r>
      <w:r w:rsidRPr="005A5F63">
        <w:rPr>
          <w:rFonts w:asciiTheme="minorHAnsi" w:hAnsiTheme="minorHAnsi" w:cstheme="minorHAnsi"/>
          <w:color w:val="000000"/>
          <w:sz w:val="22"/>
          <w:szCs w:val="22"/>
        </w:rPr>
        <w:t>”</w:t>
      </w:r>
      <w:r>
        <w:rPr>
          <w:rFonts w:asciiTheme="minorHAnsi" w:hAnsiTheme="minorHAnsi" w:cstheme="minorHAnsi"/>
          <w:sz w:val="22"/>
          <w:szCs w:val="22"/>
        </w:rPr>
        <w:t xml:space="preserve"> </w:t>
      </w:r>
      <w:r w:rsidRPr="005A5F63">
        <w:rPr>
          <w:rFonts w:asciiTheme="minorHAnsi" w:hAnsiTheme="minorHAnsi" w:cstheme="minorHAnsi"/>
          <w:sz w:val="22"/>
          <w:szCs w:val="22"/>
        </w:rPr>
        <w:t>–</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Is</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there</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a</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list</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that</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resulted</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from</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this?</w:t>
      </w:r>
    </w:p>
    <w:p w14:paraId="3D2FF468" w14:textId="27BD70B4" w:rsidR="000D29E7" w:rsidRDefault="000D29E7" w:rsidP="000D29E7">
      <w:pPr>
        <w:numPr>
          <w:ilvl w:val="2"/>
          <w:numId w:val="24"/>
        </w:numPr>
        <w:rPr>
          <w:rFonts w:asciiTheme="minorHAnsi" w:hAnsiTheme="minorHAnsi" w:cstheme="minorHAnsi"/>
          <w:color w:val="000000"/>
          <w:sz w:val="22"/>
          <w:szCs w:val="22"/>
        </w:rPr>
      </w:pPr>
      <w:r>
        <w:rPr>
          <w:rFonts w:asciiTheme="minorHAnsi" w:hAnsiTheme="minorHAnsi" w:cstheme="minorHAnsi"/>
          <w:color w:val="000000"/>
          <w:sz w:val="22"/>
          <w:szCs w:val="22"/>
        </w:rPr>
        <w:t>Nine states replied to Barbara; she will be trying to get a more complete list, possibly from the PMR</w:t>
      </w:r>
    </w:p>
    <w:p w14:paraId="29997D63" w14:textId="34A2BB24" w:rsidR="00067563" w:rsidRDefault="00067563" w:rsidP="000D29E7">
      <w:pPr>
        <w:numPr>
          <w:ilvl w:val="2"/>
          <w:numId w:val="24"/>
        </w:numPr>
        <w:rPr>
          <w:rFonts w:asciiTheme="minorHAnsi" w:hAnsiTheme="minorHAnsi" w:cstheme="minorHAnsi"/>
          <w:color w:val="000000"/>
          <w:sz w:val="22"/>
          <w:szCs w:val="22"/>
        </w:rPr>
      </w:pPr>
      <w:r>
        <w:rPr>
          <w:rFonts w:asciiTheme="minorHAnsi" w:hAnsiTheme="minorHAnsi" w:cstheme="minorHAnsi"/>
          <w:color w:val="000000"/>
          <w:sz w:val="22"/>
          <w:szCs w:val="22"/>
        </w:rPr>
        <w:t>Barbara will send out a list of those that she received to the steering committee</w:t>
      </w:r>
    </w:p>
    <w:p w14:paraId="5FE5F79A" w14:textId="1FC1ECA9" w:rsidR="000D29E7" w:rsidRPr="005A5F63" w:rsidRDefault="000D29E7" w:rsidP="000D29E7">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New lead in Tennessee:  Timothy Andrew Kuhn</w:t>
      </w:r>
    </w:p>
    <w:p w14:paraId="72E9D3DF" w14:textId="1E4F328E" w:rsidR="005A5F63" w:rsidRPr="00FC7DAD"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Annual</w:t>
      </w:r>
      <w:r>
        <w:rPr>
          <w:rFonts w:asciiTheme="minorHAnsi" w:hAnsiTheme="minorHAnsi" w:cstheme="minorHAnsi"/>
          <w:sz w:val="22"/>
          <w:szCs w:val="22"/>
        </w:rPr>
        <w:t xml:space="preserve"> </w:t>
      </w:r>
      <w:r w:rsidRPr="005A5F63">
        <w:rPr>
          <w:rFonts w:asciiTheme="minorHAnsi" w:hAnsiTheme="minorHAnsi" w:cstheme="minorHAnsi"/>
          <w:sz w:val="22"/>
          <w:szCs w:val="22"/>
        </w:rPr>
        <w:t>Conf</w:t>
      </w:r>
      <w:r>
        <w:rPr>
          <w:rFonts w:asciiTheme="minorHAnsi" w:hAnsiTheme="minorHAnsi" w:cstheme="minorHAnsi"/>
          <w:sz w:val="22"/>
          <w:szCs w:val="22"/>
        </w:rPr>
        <w:t xml:space="preserve">erence </w:t>
      </w:r>
      <w:r w:rsidRPr="005A5F63">
        <w:rPr>
          <w:rFonts w:asciiTheme="minorHAnsi" w:hAnsiTheme="minorHAnsi" w:cstheme="minorHAnsi"/>
          <w:sz w:val="22"/>
          <w:szCs w:val="22"/>
        </w:rPr>
        <w:t>Planning,</w:t>
      </w:r>
      <w:r>
        <w:rPr>
          <w:rFonts w:asciiTheme="minorHAnsi" w:hAnsiTheme="minorHAnsi" w:cstheme="minorHAnsi"/>
          <w:sz w:val="22"/>
          <w:szCs w:val="22"/>
        </w:rPr>
        <w:t xml:space="preserve"> </w:t>
      </w:r>
      <w:r w:rsidRPr="005A5F63">
        <w:rPr>
          <w:rFonts w:asciiTheme="minorHAnsi" w:hAnsiTheme="minorHAnsi" w:cstheme="minorHAnsi"/>
          <w:sz w:val="22"/>
          <w:szCs w:val="22"/>
        </w:rPr>
        <w:t>April</w:t>
      </w:r>
      <w:r>
        <w:rPr>
          <w:rFonts w:asciiTheme="minorHAnsi" w:hAnsiTheme="minorHAnsi" w:cstheme="minorHAnsi"/>
          <w:sz w:val="22"/>
          <w:szCs w:val="22"/>
        </w:rPr>
        <w:t xml:space="preserve"> </w:t>
      </w:r>
      <w:r w:rsidRPr="005A5F63">
        <w:rPr>
          <w:rFonts w:asciiTheme="minorHAnsi" w:hAnsiTheme="minorHAnsi" w:cstheme="minorHAnsi"/>
          <w:sz w:val="22"/>
          <w:szCs w:val="22"/>
        </w:rPr>
        <w:t>2019</w:t>
      </w:r>
    </w:p>
    <w:p w14:paraId="5F5333BF" w14:textId="42C80CFA" w:rsidR="00FC7DAD" w:rsidRPr="00EE6195" w:rsidRDefault="00FC7DAD" w:rsidP="00FC7DAD">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Not started at this point – after the February planning is completed, then will focus more on this</w:t>
      </w:r>
    </w:p>
    <w:p w14:paraId="0BBFBF29" w14:textId="289557D0" w:rsidR="00EE6195" w:rsidRPr="00EE6195" w:rsidRDefault="00EE6195" w:rsidP="00EE6195">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The meeting may be 2 ½ days</w:t>
      </w:r>
    </w:p>
    <w:p w14:paraId="0799E085" w14:textId="77777777" w:rsidR="00EE6195" w:rsidRPr="00EE6195" w:rsidRDefault="00EE6195" w:rsidP="00EE6195">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Not sure if the Boot Camp is also budgeted/planned</w:t>
      </w:r>
    </w:p>
    <w:p w14:paraId="04568E33" w14:textId="342DEA45" w:rsidR="00EE6195" w:rsidRPr="005A5F63" w:rsidRDefault="00EE6195" w:rsidP="00EE6195">
      <w:pPr>
        <w:numPr>
          <w:ilvl w:val="3"/>
          <w:numId w:val="24"/>
        </w:numPr>
        <w:rPr>
          <w:rFonts w:asciiTheme="minorHAnsi" w:hAnsiTheme="minorHAnsi" w:cstheme="minorHAnsi"/>
          <w:color w:val="000000"/>
          <w:sz w:val="22"/>
          <w:szCs w:val="22"/>
        </w:rPr>
      </w:pPr>
      <w:r>
        <w:rPr>
          <w:rFonts w:asciiTheme="minorHAnsi" w:hAnsiTheme="minorHAnsi" w:cstheme="minorHAnsi"/>
          <w:color w:val="000000"/>
          <w:sz w:val="22"/>
          <w:szCs w:val="22"/>
        </w:rPr>
        <w:t>Barbara will pull together the number that would be targeted if there was a boot camp</w:t>
      </w:r>
    </w:p>
    <w:p w14:paraId="0F720A80" w14:textId="4C3EABAB" w:rsidR="005A5F63" w:rsidRDefault="00EF3B11" w:rsidP="005A5F63">
      <w:pPr>
        <w:numPr>
          <w:ilvl w:val="0"/>
          <w:numId w:val="24"/>
        </w:numPr>
        <w:rPr>
          <w:rFonts w:asciiTheme="minorHAnsi" w:hAnsiTheme="minorHAnsi" w:cstheme="minorHAnsi"/>
          <w:sz w:val="22"/>
          <w:szCs w:val="22"/>
        </w:rPr>
      </w:pPr>
      <w:r w:rsidRPr="005A5F63">
        <w:rPr>
          <w:rFonts w:asciiTheme="minorHAnsi" w:hAnsiTheme="minorHAnsi" w:cstheme="minorHAnsi"/>
          <w:sz w:val="22"/>
          <w:szCs w:val="22"/>
        </w:rPr>
        <w:t xml:space="preserve"> </w:t>
      </w:r>
      <w:r w:rsidR="005A5F63" w:rsidRPr="005A5F63">
        <w:rPr>
          <w:rFonts w:asciiTheme="minorHAnsi" w:hAnsiTheme="minorHAnsi" w:cstheme="minorHAnsi"/>
          <w:sz w:val="22"/>
          <w:szCs w:val="22"/>
        </w:rPr>
        <w:t>“SDC</w:t>
      </w:r>
      <w:r w:rsidR="005A5F63">
        <w:rPr>
          <w:rFonts w:asciiTheme="minorHAnsi" w:hAnsiTheme="minorHAnsi" w:cstheme="minorHAnsi"/>
          <w:sz w:val="22"/>
          <w:szCs w:val="22"/>
        </w:rPr>
        <w:t xml:space="preserve"> </w:t>
      </w:r>
      <w:r w:rsidR="005A5F63" w:rsidRPr="005A5F63">
        <w:rPr>
          <w:rFonts w:asciiTheme="minorHAnsi" w:hAnsiTheme="minorHAnsi" w:cstheme="minorHAnsi"/>
          <w:sz w:val="22"/>
          <w:szCs w:val="22"/>
        </w:rPr>
        <w:t>Welcome”</w:t>
      </w:r>
      <w:r w:rsidR="005A5F63">
        <w:rPr>
          <w:rFonts w:asciiTheme="minorHAnsi" w:hAnsiTheme="minorHAnsi" w:cstheme="minorHAnsi"/>
          <w:sz w:val="22"/>
          <w:szCs w:val="22"/>
        </w:rPr>
        <w:t xml:space="preserve"> </w:t>
      </w:r>
      <w:r w:rsidR="005A5F63" w:rsidRPr="005A5F63">
        <w:rPr>
          <w:rFonts w:asciiTheme="minorHAnsi" w:hAnsiTheme="minorHAnsi" w:cstheme="minorHAnsi"/>
          <w:sz w:val="22"/>
          <w:szCs w:val="22"/>
        </w:rPr>
        <w:t>videos</w:t>
      </w:r>
    </w:p>
    <w:p w14:paraId="56E243A0" w14:textId="5F5264BE" w:rsidR="006957E7" w:rsidRDefault="00A456B1" w:rsidP="006957E7">
      <w:pPr>
        <w:numPr>
          <w:ilvl w:val="1"/>
          <w:numId w:val="24"/>
        </w:numPr>
        <w:rPr>
          <w:rFonts w:asciiTheme="minorHAnsi" w:hAnsiTheme="minorHAnsi" w:cstheme="minorHAnsi"/>
          <w:sz w:val="22"/>
          <w:szCs w:val="22"/>
        </w:rPr>
      </w:pPr>
      <w:r>
        <w:rPr>
          <w:rFonts w:asciiTheme="minorHAnsi" w:hAnsiTheme="minorHAnsi" w:cstheme="minorHAnsi"/>
          <w:sz w:val="22"/>
          <w:szCs w:val="22"/>
        </w:rPr>
        <w:t>Received scripts from Michael and Suzan – and they are now at the point where they can be recorded</w:t>
      </w:r>
    </w:p>
    <w:p w14:paraId="76EFB3AC" w14:textId="0121E033" w:rsidR="003C418B" w:rsidRDefault="003C418B" w:rsidP="003C418B">
      <w:pPr>
        <w:numPr>
          <w:ilvl w:val="2"/>
          <w:numId w:val="24"/>
        </w:numPr>
        <w:rPr>
          <w:rFonts w:asciiTheme="minorHAnsi" w:hAnsiTheme="minorHAnsi" w:cstheme="minorHAnsi"/>
          <w:sz w:val="22"/>
          <w:szCs w:val="22"/>
        </w:rPr>
      </w:pPr>
      <w:r>
        <w:rPr>
          <w:rFonts w:asciiTheme="minorHAnsi" w:hAnsiTheme="minorHAnsi" w:cstheme="minorHAnsi"/>
          <w:sz w:val="22"/>
          <w:szCs w:val="22"/>
        </w:rPr>
        <w:t>Trying to complete prior to the April Annual meeting</w:t>
      </w:r>
    </w:p>
    <w:p w14:paraId="5C3649F0" w14:textId="6E21CA06" w:rsidR="003C418B" w:rsidRDefault="003C418B" w:rsidP="003C418B">
      <w:pPr>
        <w:numPr>
          <w:ilvl w:val="1"/>
          <w:numId w:val="24"/>
        </w:numPr>
        <w:rPr>
          <w:rFonts w:asciiTheme="minorHAnsi" w:hAnsiTheme="minorHAnsi" w:cstheme="minorHAnsi"/>
          <w:sz w:val="22"/>
          <w:szCs w:val="22"/>
        </w:rPr>
      </w:pPr>
      <w:r>
        <w:rPr>
          <w:rFonts w:asciiTheme="minorHAnsi" w:hAnsiTheme="minorHAnsi" w:cstheme="minorHAnsi"/>
          <w:sz w:val="22"/>
          <w:szCs w:val="22"/>
        </w:rPr>
        <w:t>Will start on the next round – which will focus on the core competences in the MOA</w:t>
      </w:r>
    </w:p>
    <w:p w14:paraId="21502B3D" w14:textId="41C1CC51" w:rsidR="00EE6195" w:rsidRPr="003C418B" w:rsidRDefault="00EE6195" w:rsidP="00EE6195">
      <w:pPr>
        <w:numPr>
          <w:ilvl w:val="2"/>
          <w:numId w:val="24"/>
        </w:numPr>
        <w:rPr>
          <w:rFonts w:asciiTheme="minorHAnsi" w:hAnsiTheme="minorHAnsi" w:cstheme="minorHAnsi"/>
          <w:sz w:val="22"/>
          <w:szCs w:val="22"/>
        </w:rPr>
      </w:pPr>
      <w:r>
        <w:rPr>
          <w:rFonts w:asciiTheme="minorHAnsi" w:hAnsiTheme="minorHAnsi" w:cstheme="minorHAnsi"/>
          <w:sz w:val="22"/>
          <w:szCs w:val="22"/>
        </w:rPr>
        <w:t>Barbara, Mallory, Pam will discuss</w:t>
      </w:r>
    </w:p>
    <w:p w14:paraId="250986FA" w14:textId="2B4777E8" w:rsid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sz w:val="22"/>
          <w:szCs w:val="22"/>
        </w:rPr>
        <w:t>Update</w:t>
      </w:r>
      <w:r>
        <w:rPr>
          <w:rFonts w:asciiTheme="minorHAnsi" w:hAnsiTheme="minorHAnsi" w:cstheme="minorHAnsi"/>
          <w:sz w:val="22"/>
          <w:szCs w:val="22"/>
        </w:rPr>
        <w:t xml:space="preserve"> </w:t>
      </w:r>
      <w:r w:rsidRPr="005A5F63">
        <w:rPr>
          <w:rFonts w:asciiTheme="minorHAnsi" w:hAnsiTheme="minorHAnsi" w:cstheme="minorHAnsi"/>
          <w:sz w:val="22"/>
          <w:szCs w:val="22"/>
        </w:rPr>
        <w:t>on</w:t>
      </w:r>
      <w:r>
        <w:rPr>
          <w:rFonts w:asciiTheme="minorHAnsi" w:hAnsiTheme="minorHAnsi" w:cstheme="minorHAnsi"/>
          <w:sz w:val="22"/>
          <w:szCs w:val="22"/>
        </w:rPr>
        <w:t xml:space="preserve"> </w:t>
      </w:r>
      <w:r w:rsidRPr="005A5F63">
        <w:rPr>
          <w:rFonts w:asciiTheme="minorHAnsi" w:hAnsiTheme="minorHAnsi" w:cstheme="minorHAnsi"/>
          <w:color w:val="000000"/>
          <w:sz w:val="22"/>
          <w:szCs w:val="22"/>
        </w:rPr>
        <w:t>Inventory</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SDC</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skills,</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expertise,</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additional</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program</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roles</w:t>
      </w:r>
    </w:p>
    <w:p w14:paraId="6FCFD66C" w14:textId="2FF2D8D2" w:rsidR="00176FD9" w:rsidRPr="00176FD9" w:rsidRDefault="00176FD9" w:rsidP="00176FD9">
      <w:pPr>
        <w:numPr>
          <w:ilvl w:val="1"/>
          <w:numId w:val="24"/>
        </w:numPr>
        <w:rPr>
          <w:rFonts w:asciiTheme="minorHAnsi" w:hAnsiTheme="minorHAnsi" w:cstheme="minorHAnsi"/>
          <w:color w:val="000000"/>
          <w:sz w:val="22"/>
          <w:szCs w:val="22"/>
        </w:rPr>
      </w:pPr>
      <w:r>
        <w:rPr>
          <w:rFonts w:asciiTheme="minorHAnsi" w:hAnsiTheme="minorHAnsi" w:cstheme="minorHAnsi"/>
          <w:sz w:val="22"/>
          <w:szCs w:val="22"/>
        </w:rPr>
        <w:t>The questions have been reviewed by DUB</w:t>
      </w:r>
    </w:p>
    <w:p w14:paraId="26972A6F" w14:textId="66BADF00" w:rsid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color w:val="000000"/>
          <w:sz w:val="22"/>
          <w:szCs w:val="22"/>
        </w:rPr>
        <w:t>Update</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on</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CIC</w:t>
      </w:r>
      <w:r>
        <w:rPr>
          <w:rFonts w:asciiTheme="minorHAnsi" w:hAnsiTheme="minorHAnsi" w:cstheme="minorHAnsi"/>
          <w:color w:val="000000"/>
          <w:sz w:val="22"/>
          <w:szCs w:val="22"/>
        </w:rPr>
        <w:t xml:space="preserve"> </w:t>
      </w:r>
      <w:r w:rsidRPr="005A5F63">
        <w:rPr>
          <w:rFonts w:asciiTheme="minorHAnsi" w:hAnsiTheme="minorHAnsi" w:cstheme="minorHAnsi"/>
          <w:color w:val="000000"/>
          <w:sz w:val="22"/>
          <w:szCs w:val="22"/>
        </w:rPr>
        <w:t>activities</w:t>
      </w:r>
    </w:p>
    <w:p w14:paraId="2A09DF63" w14:textId="02B46C6C" w:rsidR="001F0BEC" w:rsidRDefault="00FF30B3" w:rsidP="001F0BEC">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Added three new steering committee members and now have eight members</w:t>
      </w:r>
    </w:p>
    <w:p w14:paraId="30602AA0" w14:textId="19B18397" w:rsidR="00FF30B3" w:rsidRDefault="00FF30B3" w:rsidP="00FF30B3">
      <w:pPr>
        <w:numPr>
          <w:ilvl w:val="2"/>
          <w:numId w:val="24"/>
        </w:numPr>
        <w:rPr>
          <w:rFonts w:asciiTheme="minorHAnsi" w:hAnsiTheme="minorHAnsi" w:cstheme="minorHAnsi"/>
          <w:color w:val="000000"/>
          <w:sz w:val="22"/>
          <w:szCs w:val="22"/>
        </w:rPr>
      </w:pPr>
      <w:r>
        <w:rPr>
          <w:rFonts w:asciiTheme="minorHAnsi" w:hAnsiTheme="minorHAnsi" w:cstheme="minorHAnsi"/>
          <w:color w:val="000000"/>
          <w:sz w:val="22"/>
          <w:szCs w:val="22"/>
        </w:rPr>
        <w:t>David Lee</w:t>
      </w:r>
      <w:r w:rsidR="00BE7498">
        <w:rPr>
          <w:rFonts w:asciiTheme="minorHAnsi" w:hAnsiTheme="minorHAnsi" w:cstheme="minorHAnsi"/>
          <w:color w:val="000000"/>
          <w:sz w:val="22"/>
          <w:szCs w:val="22"/>
        </w:rPr>
        <w:t xml:space="preserve"> -Chinese American Voters Education Committee</w:t>
      </w:r>
      <w:r>
        <w:rPr>
          <w:rFonts w:asciiTheme="minorHAnsi" w:hAnsiTheme="minorHAnsi" w:cstheme="minorHAnsi"/>
          <w:color w:val="000000"/>
          <w:sz w:val="22"/>
          <w:szCs w:val="22"/>
        </w:rPr>
        <w:t xml:space="preserve">, </w:t>
      </w:r>
      <w:r w:rsidR="00BE7498">
        <w:rPr>
          <w:rFonts w:asciiTheme="minorHAnsi" w:hAnsiTheme="minorHAnsi" w:cstheme="minorHAnsi"/>
          <w:color w:val="000000"/>
          <w:sz w:val="22"/>
          <w:szCs w:val="22"/>
        </w:rPr>
        <w:t xml:space="preserve">Jean </w:t>
      </w:r>
      <w:proofErr w:type="spellStart"/>
      <w:proofErr w:type="gramStart"/>
      <w:r w:rsidR="00BE7498">
        <w:rPr>
          <w:rFonts w:asciiTheme="minorHAnsi" w:hAnsiTheme="minorHAnsi" w:cstheme="minorHAnsi"/>
          <w:color w:val="000000"/>
          <w:sz w:val="22"/>
          <w:szCs w:val="22"/>
        </w:rPr>
        <w:t>Kayitsinga</w:t>
      </w:r>
      <w:proofErr w:type="spellEnd"/>
      <w:r w:rsidR="00BE7498">
        <w:rPr>
          <w:rFonts w:asciiTheme="minorHAnsi" w:hAnsiTheme="minorHAnsi" w:cstheme="minorHAnsi"/>
          <w:color w:val="000000"/>
          <w:sz w:val="22"/>
          <w:szCs w:val="22"/>
        </w:rPr>
        <w:t xml:space="preserve">  -</w:t>
      </w:r>
      <w:proofErr w:type="gramEnd"/>
      <w:r w:rsidR="00BE7498">
        <w:rPr>
          <w:rFonts w:asciiTheme="minorHAnsi" w:hAnsiTheme="minorHAnsi" w:cstheme="minorHAnsi"/>
          <w:color w:val="000000"/>
          <w:sz w:val="22"/>
          <w:szCs w:val="22"/>
        </w:rPr>
        <w:t xml:space="preserve"> Julian </w:t>
      </w:r>
      <w:proofErr w:type="spellStart"/>
      <w:r w:rsidR="00BE7498">
        <w:rPr>
          <w:rFonts w:asciiTheme="minorHAnsi" w:hAnsiTheme="minorHAnsi" w:cstheme="minorHAnsi"/>
          <w:color w:val="000000"/>
          <w:sz w:val="22"/>
          <w:szCs w:val="22"/>
        </w:rPr>
        <w:t>Samora</w:t>
      </w:r>
      <w:proofErr w:type="spellEnd"/>
      <w:r w:rsidR="00BE7498">
        <w:rPr>
          <w:rFonts w:asciiTheme="minorHAnsi" w:hAnsiTheme="minorHAnsi" w:cstheme="minorHAnsi"/>
          <w:color w:val="000000"/>
          <w:sz w:val="22"/>
          <w:szCs w:val="22"/>
        </w:rPr>
        <w:t xml:space="preserve"> Research Institute – Michigan State University</w:t>
      </w:r>
      <w:r>
        <w:rPr>
          <w:rFonts w:asciiTheme="minorHAnsi" w:hAnsiTheme="minorHAnsi" w:cstheme="minorHAnsi"/>
          <w:color w:val="000000"/>
          <w:sz w:val="22"/>
          <w:szCs w:val="22"/>
        </w:rPr>
        <w:t xml:space="preserve">, </w:t>
      </w:r>
      <w:r w:rsidR="00BE7498">
        <w:rPr>
          <w:rFonts w:asciiTheme="minorHAnsi" w:hAnsiTheme="minorHAnsi" w:cstheme="minorHAnsi"/>
          <w:color w:val="000000"/>
          <w:sz w:val="22"/>
          <w:szCs w:val="22"/>
        </w:rPr>
        <w:t>and Douglas White - Louisiana State University Center for Business and Economic Research</w:t>
      </w:r>
    </w:p>
    <w:p w14:paraId="11EE4252" w14:textId="19749D2F" w:rsidR="00522580" w:rsidRDefault="00522580" w:rsidP="00522580">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Discussed topics for the upcoming meeting; discuss more next week</w:t>
      </w:r>
    </w:p>
    <w:p w14:paraId="2322F8F7" w14:textId="0D667A3B" w:rsidR="00522580" w:rsidRDefault="00522580" w:rsidP="00522580">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Data visualization webinar last week</w:t>
      </w:r>
    </w:p>
    <w:p w14:paraId="7EFFEC99" w14:textId="15E0AF72" w:rsidR="00522580" w:rsidRPr="00522580" w:rsidRDefault="00522580" w:rsidP="00522580">
      <w:pPr>
        <w:numPr>
          <w:ilvl w:val="1"/>
          <w:numId w:val="24"/>
        </w:numPr>
        <w:rPr>
          <w:rFonts w:asciiTheme="minorHAnsi" w:hAnsiTheme="minorHAnsi" w:cstheme="minorHAnsi"/>
          <w:color w:val="000000"/>
          <w:sz w:val="22"/>
          <w:szCs w:val="22"/>
        </w:rPr>
      </w:pPr>
      <w:r>
        <w:rPr>
          <w:rFonts w:asciiTheme="minorHAnsi" w:hAnsiTheme="minorHAnsi" w:cstheme="minorHAnsi"/>
          <w:color w:val="000000"/>
          <w:sz w:val="22"/>
          <w:szCs w:val="22"/>
        </w:rPr>
        <w:t>Next call is December 18</w:t>
      </w:r>
      <w:r w:rsidRPr="00522580">
        <w:rPr>
          <w:rFonts w:asciiTheme="minorHAnsi" w:hAnsiTheme="minorHAnsi" w:cstheme="minorHAnsi"/>
          <w:color w:val="000000"/>
          <w:sz w:val="22"/>
          <w:szCs w:val="22"/>
          <w:vertAlign w:val="superscript"/>
        </w:rPr>
        <w:t>th</w:t>
      </w:r>
    </w:p>
    <w:p w14:paraId="1043999A" w14:textId="3CCFC10B" w:rsidR="005A5F63" w:rsidRPr="005A5F63" w:rsidRDefault="005A5F63" w:rsidP="005A5F63">
      <w:pPr>
        <w:numPr>
          <w:ilvl w:val="0"/>
          <w:numId w:val="24"/>
        </w:numPr>
        <w:rPr>
          <w:rFonts w:asciiTheme="minorHAnsi" w:hAnsiTheme="minorHAnsi" w:cstheme="minorHAnsi"/>
          <w:color w:val="000000"/>
          <w:sz w:val="22"/>
          <w:szCs w:val="22"/>
        </w:rPr>
      </w:pPr>
      <w:r w:rsidRPr="005A5F63">
        <w:rPr>
          <w:rFonts w:asciiTheme="minorHAnsi" w:hAnsiTheme="minorHAnsi" w:cstheme="minorHAnsi"/>
          <w:sz w:val="22"/>
          <w:szCs w:val="22"/>
        </w:rPr>
        <w:t>November</w:t>
      </w:r>
      <w:r>
        <w:rPr>
          <w:rFonts w:asciiTheme="minorHAnsi" w:hAnsiTheme="minorHAnsi" w:cstheme="minorHAnsi"/>
          <w:sz w:val="22"/>
          <w:szCs w:val="22"/>
        </w:rPr>
        <w:t xml:space="preserve"> 20</w:t>
      </w:r>
      <w:r w:rsidRPr="005A5F63">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Pr="005A5F63">
        <w:rPr>
          <w:rFonts w:asciiTheme="minorHAnsi" w:hAnsiTheme="minorHAnsi" w:cstheme="minorHAnsi"/>
          <w:sz w:val="22"/>
          <w:szCs w:val="22"/>
        </w:rPr>
        <w:t>Joint</w:t>
      </w:r>
      <w:r>
        <w:rPr>
          <w:rFonts w:asciiTheme="minorHAnsi" w:hAnsiTheme="minorHAnsi" w:cstheme="minorHAnsi"/>
          <w:sz w:val="22"/>
          <w:szCs w:val="22"/>
        </w:rPr>
        <w:t xml:space="preserve"> </w:t>
      </w:r>
      <w:r w:rsidRPr="005A5F63">
        <w:rPr>
          <w:rFonts w:asciiTheme="minorHAnsi" w:hAnsiTheme="minorHAnsi" w:cstheme="minorHAnsi"/>
          <w:sz w:val="22"/>
          <w:szCs w:val="22"/>
        </w:rPr>
        <w:t>conf</w:t>
      </w:r>
      <w:r>
        <w:rPr>
          <w:rFonts w:asciiTheme="minorHAnsi" w:hAnsiTheme="minorHAnsi" w:cstheme="minorHAnsi"/>
          <w:sz w:val="22"/>
          <w:szCs w:val="22"/>
        </w:rPr>
        <w:t xml:space="preserve">erence </w:t>
      </w:r>
      <w:r w:rsidRPr="005A5F63">
        <w:rPr>
          <w:rFonts w:asciiTheme="minorHAnsi" w:hAnsiTheme="minorHAnsi" w:cstheme="minorHAnsi"/>
          <w:sz w:val="22"/>
          <w:szCs w:val="22"/>
        </w:rPr>
        <w:t>call</w:t>
      </w:r>
      <w:r>
        <w:rPr>
          <w:rFonts w:asciiTheme="minorHAnsi" w:hAnsiTheme="minorHAnsi" w:cstheme="minorHAnsi"/>
          <w:sz w:val="22"/>
          <w:szCs w:val="22"/>
        </w:rPr>
        <w:t xml:space="preserve"> </w:t>
      </w:r>
      <w:r w:rsidRPr="005A5F63">
        <w:rPr>
          <w:rFonts w:asciiTheme="minorHAnsi" w:hAnsiTheme="minorHAnsi" w:cstheme="minorHAnsi"/>
          <w:sz w:val="22"/>
          <w:szCs w:val="22"/>
        </w:rPr>
        <w:t>of</w:t>
      </w:r>
      <w:r>
        <w:rPr>
          <w:rFonts w:asciiTheme="minorHAnsi" w:hAnsiTheme="minorHAnsi" w:cstheme="minorHAnsi"/>
          <w:sz w:val="22"/>
          <w:szCs w:val="22"/>
        </w:rPr>
        <w:t xml:space="preserve"> </w:t>
      </w:r>
      <w:r w:rsidRPr="005A5F63">
        <w:rPr>
          <w:rFonts w:asciiTheme="minorHAnsi" w:hAnsiTheme="minorHAnsi" w:cstheme="minorHAnsi"/>
          <w:sz w:val="22"/>
          <w:szCs w:val="22"/>
        </w:rPr>
        <w:t>the</w:t>
      </w:r>
      <w:r>
        <w:rPr>
          <w:rFonts w:asciiTheme="minorHAnsi" w:hAnsiTheme="minorHAnsi" w:cstheme="minorHAnsi"/>
          <w:sz w:val="22"/>
          <w:szCs w:val="22"/>
        </w:rPr>
        <w:t xml:space="preserve"> </w:t>
      </w:r>
      <w:r w:rsidRPr="005A5F63">
        <w:rPr>
          <w:rFonts w:asciiTheme="minorHAnsi" w:hAnsiTheme="minorHAnsi" w:cstheme="minorHAnsi"/>
          <w:sz w:val="22"/>
          <w:szCs w:val="22"/>
        </w:rPr>
        <w:t>2</w:t>
      </w:r>
      <w:r>
        <w:rPr>
          <w:rFonts w:asciiTheme="minorHAnsi" w:hAnsiTheme="minorHAnsi" w:cstheme="minorHAnsi"/>
          <w:sz w:val="22"/>
          <w:szCs w:val="22"/>
        </w:rPr>
        <w:t xml:space="preserve"> </w:t>
      </w:r>
      <w:r w:rsidRPr="005A5F63">
        <w:rPr>
          <w:rFonts w:asciiTheme="minorHAnsi" w:hAnsiTheme="minorHAnsi" w:cstheme="minorHAnsi"/>
          <w:sz w:val="22"/>
          <w:szCs w:val="22"/>
        </w:rPr>
        <w:t>steering</w:t>
      </w:r>
      <w:r>
        <w:rPr>
          <w:rFonts w:asciiTheme="minorHAnsi" w:hAnsiTheme="minorHAnsi" w:cstheme="minorHAnsi"/>
          <w:sz w:val="22"/>
          <w:szCs w:val="22"/>
        </w:rPr>
        <w:t xml:space="preserve"> </w:t>
      </w:r>
      <w:r w:rsidRPr="005A5F63">
        <w:rPr>
          <w:rFonts w:asciiTheme="minorHAnsi" w:hAnsiTheme="minorHAnsi" w:cstheme="minorHAnsi"/>
          <w:sz w:val="22"/>
          <w:szCs w:val="22"/>
        </w:rPr>
        <w:t>committees</w:t>
      </w:r>
      <w:r>
        <w:rPr>
          <w:rFonts w:asciiTheme="minorHAnsi" w:hAnsiTheme="minorHAnsi" w:cstheme="minorHAnsi"/>
          <w:color w:val="000000"/>
          <w:sz w:val="22"/>
          <w:szCs w:val="22"/>
        </w:rPr>
        <w:t xml:space="preserve"> </w:t>
      </w:r>
    </w:p>
    <w:p w14:paraId="0C686D8C" w14:textId="6CD13044" w:rsidR="005A5F63" w:rsidRPr="00522580" w:rsidRDefault="005A5F63" w:rsidP="005A5F63">
      <w:pPr>
        <w:numPr>
          <w:ilvl w:val="1"/>
          <w:numId w:val="24"/>
        </w:numPr>
        <w:rPr>
          <w:rFonts w:asciiTheme="minorHAnsi" w:hAnsiTheme="minorHAnsi" w:cstheme="minorHAnsi"/>
          <w:color w:val="000000"/>
          <w:sz w:val="22"/>
          <w:szCs w:val="22"/>
        </w:rPr>
      </w:pPr>
      <w:r w:rsidRPr="005A5F63">
        <w:rPr>
          <w:rFonts w:asciiTheme="minorHAnsi" w:hAnsiTheme="minorHAnsi" w:cstheme="minorHAnsi"/>
          <w:sz w:val="22"/>
          <w:szCs w:val="22"/>
        </w:rPr>
        <w:t>Todd</w:t>
      </w:r>
      <w:r>
        <w:rPr>
          <w:rFonts w:asciiTheme="minorHAnsi" w:hAnsiTheme="minorHAnsi" w:cstheme="minorHAnsi"/>
          <w:sz w:val="22"/>
          <w:szCs w:val="22"/>
        </w:rPr>
        <w:t xml:space="preserve"> </w:t>
      </w:r>
      <w:r w:rsidRPr="005A5F63">
        <w:rPr>
          <w:rFonts w:asciiTheme="minorHAnsi" w:hAnsiTheme="minorHAnsi" w:cstheme="minorHAnsi"/>
          <w:sz w:val="22"/>
          <w:szCs w:val="22"/>
        </w:rPr>
        <w:t>and</w:t>
      </w:r>
      <w:r>
        <w:rPr>
          <w:rFonts w:asciiTheme="minorHAnsi" w:hAnsiTheme="minorHAnsi" w:cstheme="minorHAnsi"/>
          <w:sz w:val="22"/>
          <w:szCs w:val="22"/>
        </w:rPr>
        <w:t xml:space="preserve"> </w:t>
      </w:r>
      <w:r w:rsidRPr="005A5F63">
        <w:rPr>
          <w:rFonts w:asciiTheme="minorHAnsi" w:hAnsiTheme="minorHAnsi" w:cstheme="minorHAnsi"/>
          <w:sz w:val="22"/>
          <w:szCs w:val="22"/>
        </w:rPr>
        <w:t>Melanie</w:t>
      </w:r>
      <w:r>
        <w:rPr>
          <w:rFonts w:asciiTheme="minorHAnsi" w:hAnsiTheme="minorHAnsi" w:cstheme="minorHAnsi"/>
          <w:sz w:val="22"/>
          <w:szCs w:val="22"/>
        </w:rPr>
        <w:t xml:space="preserve"> </w:t>
      </w:r>
      <w:r w:rsidRPr="005A5F63">
        <w:rPr>
          <w:rFonts w:asciiTheme="minorHAnsi" w:hAnsiTheme="minorHAnsi" w:cstheme="minorHAnsi"/>
          <w:sz w:val="22"/>
          <w:szCs w:val="22"/>
        </w:rPr>
        <w:t>have</w:t>
      </w:r>
      <w:r>
        <w:rPr>
          <w:rFonts w:asciiTheme="minorHAnsi" w:hAnsiTheme="minorHAnsi" w:cstheme="minorHAnsi"/>
          <w:sz w:val="22"/>
          <w:szCs w:val="22"/>
        </w:rPr>
        <w:t xml:space="preserve"> </w:t>
      </w:r>
      <w:r w:rsidRPr="005A5F63">
        <w:rPr>
          <w:rFonts w:asciiTheme="minorHAnsi" w:hAnsiTheme="minorHAnsi" w:cstheme="minorHAnsi"/>
          <w:sz w:val="22"/>
          <w:szCs w:val="22"/>
        </w:rPr>
        <w:t>proposed</w:t>
      </w:r>
      <w:r>
        <w:rPr>
          <w:rFonts w:asciiTheme="minorHAnsi" w:hAnsiTheme="minorHAnsi" w:cstheme="minorHAnsi"/>
          <w:sz w:val="22"/>
          <w:szCs w:val="22"/>
        </w:rPr>
        <w:t xml:space="preserve"> </w:t>
      </w:r>
      <w:r w:rsidR="00522580">
        <w:rPr>
          <w:rFonts w:asciiTheme="minorHAnsi" w:hAnsiTheme="minorHAnsi" w:cstheme="minorHAnsi"/>
          <w:sz w:val="22"/>
          <w:szCs w:val="22"/>
        </w:rPr>
        <w:t>topics</w:t>
      </w:r>
    </w:p>
    <w:p w14:paraId="3035A46E" w14:textId="14B756B1" w:rsidR="00522580" w:rsidRPr="00522580" w:rsidRDefault="00522580" w:rsidP="00522580">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Continue the discussion – joint workgroups / subcommittees</w:t>
      </w:r>
    </w:p>
    <w:p w14:paraId="58858CD5" w14:textId="1CEFECFB" w:rsidR="00522580" w:rsidRPr="00744419" w:rsidRDefault="00744419" w:rsidP="00744419">
      <w:pPr>
        <w:numPr>
          <w:ilvl w:val="3"/>
          <w:numId w:val="24"/>
        </w:numPr>
        <w:rPr>
          <w:rFonts w:asciiTheme="minorHAnsi" w:hAnsiTheme="minorHAnsi" w:cstheme="minorHAnsi"/>
          <w:color w:val="000000"/>
          <w:sz w:val="22"/>
          <w:szCs w:val="22"/>
        </w:rPr>
      </w:pPr>
      <w:r>
        <w:rPr>
          <w:rFonts w:asciiTheme="minorHAnsi" w:hAnsiTheme="minorHAnsi" w:cstheme="minorHAnsi"/>
          <w:sz w:val="22"/>
          <w:szCs w:val="22"/>
        </w:rPr>
        <w:t>Preparing for 2020</w:t>
      </w:r>
    </w:p>
    <w:p w14:paraId="3B631760" w14:textId="192F6206" w:rsidR="00744419" w:rsidRPr="00585647" w:rsidRDefault="00744419" w:rsidP="00744419">
      <w:pPr>
        <w:numPr>
          <w:ilvl w:val="3"/>
          <w:numId w:val="24"/>
        </w:numPr>
        <w:rPr>
          <w:rFonts w:asciiTheme="minorHAnsi" w:hAnsiTheme="minorHAnsi" w:cstheme="minorHAnsi"/>
          <w:color w:val="000000"/>
          <w:sz w:val="22"/>
          <w:szCs w:val="22"/>
        </w:rPr>
      </w:pPr>
      <w:r>
        <w:rPr>
          <w:rFonts w:asciiTheme="minorHAnsi" w:hAnsiTheme="minorHAnsi" w:cstheme="minorHAnsi"/>
          <w:sz w:val="22"/>
          <w:szCs w:val="22"/>
        </w:rPr>
        <w:t>Social media</w:t>
      </w:r>
    </w:p>
    <w:p w14:paraId="49D03B26" w14:textId="7DF9207D" w:rsidR="00585647" w:rsidRPr="00C407A7" w:rsidRDefault="00585647" w:rsidP="00744419">
      <w:pPr>
        <w:numPr>
          <w:ilvl w:val="3"/>
          <w:numId w:val="24"/>
        </w:numPr>
        <w:rPr>
          <w:rFonts w:asciiTheme="minorHAnsi" w:hAnsiTheme="minorHAnsi" w:cstheme="minorHAnsi"/>
          <w:color w:val="000000"/>
          <w:sz w:val="22"/>
          <w:szCs w:val="22"/>
        </w:rPr>
      </w:pPr>
      <w:r>
        <w:rPr>
          <w:rFonts w:asciiTheme="minorHAnsi" w:hAnsiTheme="minorHAnsi" w:cstheme="minorHAnsi"/>
          <w:sz w:val="22"/>
          <w:szCs w:val="22"/>
        </w:rPr>
        <w:t>Skills inventory</w:t>
      </w:r>
    </w:p>
    <w:p w14:paraId="20EEE7B6" w14:textId="15D8E893" w:rsidR="00C407A7" w:rsidRPr="00D77DAF" w:rsidRDefault="00C407A7" w:rsidP="00744419">
      <w:pPr>
        <w:numPr>
          <w:ilvl w:val="3"/>
          <w:numId w:val="24"/>
        </w:numPr>
        <w:rPr>
          <w:rFonts w:asciiTheme="minorHAnsi" w:hAnsiTheme="minorHAnsi" w:cstheme="minorHAnsi"/>
          <w:color w:val="000000"/>
          <w:sz w:val="22"/>
          <w:szCs w:val="22"/>
        </w:rPr>
      </w:pPr>
      <w:r>
        <w:rPr>
          <w:rFonts w:asciiTheme="minorHAnsi" w:hAnsiTheme="minorHAnsi" w:cstheme="minorHAnsi"/>
          <w:sz w:val="22"/>
          <w:szCs w:val="22"/>
        </w:rPr>
        <w:t>Planning on webinar topics</w:t>
      </w:r>
      <w:bookmarkStart w:id="0" w:name="_GoBack"/>
      <w:bookmarkEnd w:id="0"/>
    </w:p>
    <w:p w14:paraId="3D5F1D41" w14:textId="46CA5339" w:rsidR="00D77DAF" w:rsidRPr="00D77DAF" w:rsidRDefault="00D77DAF" w:rsidP="00D77DAF">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Roles in 2020 public awareness and how we can work together</w:t>
      </w:r>
    </w:p>
    <w:p w14:paraId="5AE79044" w14:textId="766D9863" w:rsidR="00D77DAF" w:rsidRPr="005A5F63" w:rsidRDefault="00D77DAF" w:rsidP="00D77DAF">
      <w:pPr>
        <w:numPr>
          <w:ilvl w:val="2"/>
          <w:numId w:val="24"/>
        </w:numPr>
        <w:rPr>
          <w:rFonts w:asciiTheme="minorHAnsi" w:hAnsiTheme="minorHAnsi" w:cstheme="minorHAnsi"/>
          <w:color w:val="000000"/>
          <w:sz w:val="22"/>
          <w:szCs w:val="22"/>
        </w:rPr>
      </w:pPr>
      <w:r>
        <w:rPr>
          <w:rFonts w:asciiTheme="minorHAnsi" w:hAnsiTheme="minorHAnsi" w:cstheme="minorHAnsi"/>
          <w:sz w:val="22"/>
          <w:szCs w:val="22"/>
        </w:rPr>
        <w:t>February in person meeting agenda</w:t>
      </w:r>
    </w:p>
    <w:p w14:paraId="1D3F3F5C" w14:textId="77777777" w:rsidR="005A5F63" w:rsidRPr="005A5F63" w:rsidRDefault="005A5F63" w:rsidP="005A5F63">
      <w:pPr>
        <w:rPr>
          <w:rFonts w:asciiTheme="minorHAnsi" w:eastAsiaTheme="minorHAnsi" w:hAnsiTheme="minorHAnsi" w:cstheme="minorHAnsi"/>
          <w:sz w:val="22"/>
          <w:szCs w:val="22"/>
        </w:rPr>
      </w:pPr>
    </w:p>
    <w:p w14:paraId="1739D710" w14:textId="77777777" w:rsidR="00CC0308" w:rsidRPr="005A5F63" w:rsidRDefault="00CC0308" w:rsidP="00A84B9C">
      <w:pPr>
        <w:shd w:val="clear" w:color="auto" w:fill="FFFFFF"/>
        <w:rPr>
          <w:rFonts w:asciiTheme="minorHAnsi" w:hAnsiTheme="minorHAnsi" w:cstheme="minorHAnsi"/>
          <w:color w:val="212121"/>
          <w:sz w:val="22"/>
          <w:szCs w:val="22"/>
        </w:rPr>
      </w:pPr>
    </w:p>
    <w:p w14:paraId="73F498A5" w14:textId="10DA592A" w:rsidR="00533244" w:rsidRPr="005A5F63" w:rsidRDefault="00CC0308" w:rsidP="006F33EB">
      <w:pPr>
        <w:shd w:val="clear" w:color="auto" w:fill="FFFFFF"/>
        <w:rPr>
          <w:rFonts w:asciiTheme="minorHAnsi" w:hAnsiTheme="minorHAnsi" w:cstheme="minorHAnsi"/>
          <w:sz w:val="22"/>
          <w:szCs w:val="22"/>
        </w:rPr>
      </w:pPr>
      <w:r w:rsidRPr="005A5F63">
        <w:rPr>
          <w:rFonts w:asciiTheme="minorHAnsi" w:hAnsiTheme="minorHAnsi" w:cstheme="minorHAnsi"/>
          <w:color w:val="212121"/>
          <w:sz w:val="22"/>
          <w:szCs w:val="22"/>
        </w:rPr>
        <w:t>Call</w:t>
      </w:r>
      <w:r w:rsidR="005A5F63">
        <w:rPr>
          <w:rFonts w:asciiTheme="minorHAnsi" w:hAnsiTheme="minorHAnsi" w:cstheme="minorHAnsi"/>
          <w:color w:val="212121"/>
          <w:sz w:val="22"/>
          <w:szCs w:val="22"/>
        </w:rPr>
        <w:t xml:space="preserve"> </w:t>
      </w:r>
      <w:r w:rsidRPr="005A5F63">
        <w:rPr>
          <w:rFonts w:asciiTheme="minorHAnsi" w:hAnsiTheme="minorHAnsi" w:cstheme="minorHAnsi"/>
          <w:color w:val="212121"/>
          <w:sz w:val="22"/>
          <w:szCs w:val="22"/>
        </w:rPr>
        <w:t>ended</w:t>
      </w:r>
      <w:r w:rsidR="005A5F63">
        <w:rPr>
          <w:rFonts w:asciiTheme="minorHAnsi" w:hAnsiTheme="minorHAnsi" w:cstheme="minorHAnsi"/>
          <w:color w:val="212121"/>
          <w:sz w:val="22"/>
          <w:szCs w:val="22"/>
        </w:rPr>
        <w:t xml:space="preserve"> </w:t>
      </w:r>
      <w:r w:rsidR="00F5553E">
        <w:rPr>
          <w:rFonts w:asciiTheme="minorHAnsi" w:hAnsiTheme="minorHAnsi" w:cstheme="minorHAnsi"/>
          <w:color w:val="212121"/>
          <w:sz w:val="22"/>
          <w:szCs w:val="22"/>
        </w:rPr>
        <w:t>3:59 pm</w:t>
      </w:r>
      <w:r w:rsidR="005A5F63">
        <w:rPr>
          <w:rFonts w:asciiTheme="minorHAnsi" w:hAnsiTheme="minorHAnsi" w:cstheme="minorHAnsi"/>
          <w:color w:val="212121"/>
          <w:sz w:val="22"/>
          <w:szCs w:val="22"/>
        </w:rPr>
        <w:t xml:space="preserve"> </w:t>
      </w:r>
      <w:r w:rsidRPr="005A5F63">
        <w:rPr>
          <w:rFonts w:asciiTheme="minorHAnsi" w:hAnsiTheme="minorHAnsi" w:cstheme="minorHAnsi"/>
          <w:color w:val="212121"/>
          <w:sz w:val="22"/>
          <w:szCs w:val="22"/>
        </w:rPr>
        <w:t>ET</w:t>
      </w:r>
    </w:p>
    <w:sectPr w:rsidR="00533244" w:rsidRPr="005A5F63" w:rsidSect="00030A32">
      <w:headerReference w:type="first" r:id="rId10"/>
      <w:pgSz w:w="12240" w:h="15840" w:code="1"/>
      <w:pgMar w:top="1008" w:right="1008" w:bottom="1008" w:left="1008"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D7D67" w14:textId="77777777" w:rsidR="003B121A" w:rsidRDefault="003B121A">
      <w:r>
        <w:separator/>
      </w:r>
    </w:p>
  </w:endnote>
  <w:endnote w:type="continuationSeparator" w:id="0">
    <w:p w14:paraId="4A3BAE64" w14:textId="77777777" w:rsidR="003B121A" w:rsidRDefault="003B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8DA37" w14:textId="77777777" w:rsidR="003B121A" w:rsidRDefault="003B121A">
      <w:r>
        <w:separator/>
      </w:r>
    </w:p>
  </w:footnote>
  <w:footnote w:type="continuationSeparator" w:id="0">
    <w:p w14:paraId="4FBDCBBE" w14:textId="77777777" w:rsidR="003B121A" w:rsidRDefault="003B12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6642F" w14:textId="77777777" w:rsidR="00200257" w:rsidRPr="00A762FA" w:rsidRDefault="00200257" w:rsidP="00D13066">
    <w:pPr>
      <w:pStyle w:val="Header"/>
      <w:rPr>
        <w:sz w:val="16"/>
        <w:szCs w:val="16"/>
      </w:rPr>
    </w:pPr>
  </w:p>
  <w:tbl>
    <w:tblPr>
      <w:tblW w:w="10017" w:type="dxa"/>
      <w:tblInd w:w="-252" w:type="dxa"/>
      <w:tblBorders>
        <w:top w:val="single" w:sz="24" w:space="0" w:color="33339B"/>
        <w:left w:val="single" w:sz="24" w:space="0" w:color="33339B"/>
        <w:bottom w:val="single" w:sz="24" w:space="0" w:color="33339B"/>
        <w:right w:val="single" w:sz="24" w:space="0" w:color="33339B"/>
        <w:insideH w:val="single" w:sz="24" w:space="0" w:color="33339B"/>
        <w:insideV w:val="single" w:sz="24" w:space="0" w:color="33339B"/>
      </w:tblBorders>
      <w:tblLook w:val="04A0" w:firstRow="1" w:lastRow="0" w:firstColumn="1" w:lastColumn="0" w:noHBand="0" w:noVBand="1"/>
    </w:tblPr>
    <w:tblGrid>
      <w:gridCol w:w="3402"/>
      <w:gridCol w:w="3888"/>
      <w:gridCol w:w="2727"/>
    </w:tblGrid>
    <w:tr w:rsidR="00200257" w:rsidRPr="00A762FA" w14:paraId="51CAEEFD" w14:textId="77777777" w:rsidTr="00781A7A">
      <w:tc>
        <w:tcPr>
          <w:tcW w:w="3402" w:type="dxa"/>
          <w:tcBorders>
            <w:top w:val="nil"/>
            <w:left w:val="nil"/>
            <w:bottom w:val="nil"/>
            <w:right w:val="nil"/>
          </w:tcBorders>
          <w:vAlign w:val="center"/>
        </w:tcPr>
        <w:p w14:paraId="2AEE5935" w14:textId="77777777" w:rsidR="00200257" w:rsidRDefault="00200257" w:rsidP="003E68E0">
          <w:pPr>
            <w:autoSpaceDE w:val="0"/>
            <w:autoSpaceDN w:val="0"/>
            <w:adjustRightInd w:val="0"/>
            <w:ind w:left="144"/>
            <w:rPr>
              <w:rFonts w:ascii="Trebuchet MS" w:hAnsi="Trebuchet MS" w:cs="Trebuchet MS"/>
              <w:b/>
              <w:color w:val="000000"/>
              <w:sz w:val="18"/>
              <w:szCs w:val="18"/>
            </w:rPr>
          </w:pPr>
        </w:p>
        <w:p w14:paraId="14E12318" w14:textId="77777777" w:rsidR="00200257" w:rsidRPr="00A762FA" w:rsidRDefault="00991C56" w:rsidP="00781A7A">
          <w:pPr>
            <w:autoSpaceDE w:val="0"/>
            <w:autoSpaceDN w:val="0"/>
            <w:adjustRightInd w:val="0"/>
            <w:rPr>
              <w:rFonts w:ascii="Trebuchet MS" w:hAnsi="Trebuchet MS" w:cs="Trebuchet MS"/>
              <w:b/>
              <w:color w:val="000000"/>
              <w:sz w:val="18"/>
              <w:szCs w:val="18"/>
            </w:rPr>
          </w:pPr>
          <w:r>
            <w:rPr>
              <w:rFonts w:ascii="Trebuchet MS" w:hAnsi="Trebuchet MS" w:cs="Trebuchet MS"/>
              <w:b/>
              <w:color w:val="000000"/>
              <w:sz w:val="18"/>
              <w:szCs w:val="18"/>
            </w:rPr>
            <w:t>Todd Graham</w:t>
          </w:r>
          <w:r w:rsidR="00200257">
            <w:rPr>
              <w:rFonts w:ascii="Trebuchet MS" w:hAnsi="Trebuchet MS" w:cs="Trebuchet MS"/>
              <w:b/>
              <w:color w:val="000000"/>
              <w:sz w:val="18"/>
              <w:szCs w:val="18"/>
            </w:rPr>
            <w:t xml:space="preserve"> (</w:t>
          </w:r>
          <w:r>
            <w:rPr>
              <w:rFonts w:ascii="Trebuchet MS" w:hAnsi="Trebuchet MS" w:cs="Trebuchet MS"/>
              <w:b/>
              <w:color w:val="000000"/>
              <w:sz w:val="18"/>
              <w:szCs w:val="18"/>
            </w:rPr>
            <w:t>MN</w:t>
          </w:r>
          <w:r w:rsidR="00200257" w:rsidRPr="00A762FA">
            <w:rPr>
              <w:rFonts w:ascii="Trebuchet MS" w:hAnsi="Trebuchet MS" w:cs="Trebuchet MS"/>
              <w:b/>
              <w:color w:val="000000"/>
              <w:sz w:val="18"/>
              <w:szCs w:val="18"/>
            </w:rPr>
            <w:t>)</w:t>
          </w:r>
          <w:r w:rsidR="00200257">
            <w:rPr>
              <w:rFonts w:ascii="Trebuchet MS" w:hAnsi="Trebuchet MS" w:cs="Trebuchet MS"/>
              <w:b/>
              <w:color w:val="000000"/>
              <w:sz w:val="18"/>
              <w:szCs w:val="18"/>
            </w:rPr>
            <w:t xml:space="preserve">, </w:t>
          </w:r>
          <w:r w:rsidR="00200257" w:rsidRPr="00D13066">
            <w:rPr>
              <w:rFonts w:ascii="Trebuchet MS" w:hAnsi="Trebuchet MS" w:cs="Trebuchet MS"/>
              <w:b/>
              <w:i/>
              <w:color w:val="000000"/>
              <w:sz w:val="18"/>
              <w:szCs w:val="18"/>
            </w:rPr>
            <w:t>Chair</w:t>
          </w:r>
        </w:p>
        <w:p w14:paraId="1C0C0538" w14:textId="0C79A5AE" w:rsidR="00200257" w:rsidRPr="00A762FA" w:rsidRDefault="005A56EB" w:rsidP="00781A7A">
          <w:pPr>
            <w:autoSpaceDE w:val="0"/>
            <w:autoSpaceDN w:val="0"/>
            <w:adjustRightInd w:val="0"/>
            <w:rPr>
              <w:rFonts w:ascii="Trebuchet MS" w:hAnsi="Trebuchet MS" w:cs="Trebuchet MS"/>
              <w:b/>
              <w:i/>
              <w:color w:val="000000"/>
              <w:sz w:val="18"/>
              <w:szCs w:val="18"/>
            </w:rPr>
          </w:pPr>
          <w:r w:rsidRPr="005A56EB">
            <w:rPr>
              <w:rFonts w:ascii="Trebuchet MS" w:hAnsi="Trebuchet MS" w:cs="Trebuchet MS"/>
              <w:b/>
              <w:color w:val="000000"/>
              <w:sz w:val="18"/>
              <w:szCs w:val="18"/>
            </w:rPr>
            <w:t>Suzan Reagan (NM)</w:t>
          </w:r>
          <w:r w:rsidR="00200257">
            <w:rPr>
              <w:rFonts w:ascii="Trebuchet MS" w:hAnsi="Trebuchet MS" w:cs="Trebuchet MS"/>
              <w:b/>
              <w:color w:val="000000"/>
              <w:sz w:val="18"/>
              <w:szCs w:val="18"/>
            </w:rPr>
            <w:t xml:space="preserve">, </w:t>
          </w:r>
          <w:r w:rsidR="00200257" w:rsidRPr="00A762FA">
            <w:rPr>
              <w:rFonts w:ascii="Trebuchet MS" w:hAnsi="Trebuchet MS" w:cs="Trebuchet MS"/>
              <w:b/>
              <w:i/>
              <w:color w:val="000000"/>
              <w:sz w:val="18"/>
              <w:szCs w:val="18"/>
            </w:rPr>
            <w:t>Vice Chair</w:t>
          </w:r>
        </w:p>
        <w:p w14:paraId="14310359" w14:textId="5480BCF6" w:rsidR="00200257" w:rsidRDefault="005A56EB" w:rsidP="00781A7A">
          <w:pPr>
            <w:autoSpaceDE w:val="0"/>
            <w:autoSpaceDN w:val="0"/>
            <w:adjustRightInd w:val="0"/>
            <w:rPr>
              <w:rFonts w:ascii="Trebuchet MS" w:hAnsi="Trebuchet MS" w:cs="Trebuchet MS"/>
              <w:b/>
              <w:i/>
              <w:color w:val="000000"/>
              <w:sz w:val="18"/>
              <w:szCs w:val="18"/>
            </w:rPr>
          </w:pPr>
          <w:r w:rsidRPr="005A56EB">
            <w:rPr>
              <w:rFonts w:ascii="Trebuchet MS" w:hAnsi="Trebuchet MS" w:cs="Trebuchet MS"/>
              <w:b/>
              <w:color w:val="000000"/>
              <w:sz w:val="18"/>
              <w:szCs w:val="18"/>
            </w:rPr>
            <w:t>Pam Schenker (FL</w:t>
          </w:r>
          <w:r w:rsidR="00200257" w:rsidRPr="00D13066">
            <w:rPr>
              <w:rFonts w:ascii="Trebuchet MS" w:hAnsi="Trebuchet MS" w:cs="Trebuchet MS"/>
              <w:b/>
              <w:color w:val="000000"/>
              <w:sz w:val="18"/>
              <w:szCs w:val="18"/>
            </w:rPr>
            <w:t>)</w:t>
          </w:r>
          <w:r w:rsidR="00200257">
            <w:rPr>
              <w:rFonts w:ascii="Trebuchet MS" w:hAnsi="Trebuchet MS" w:cs="Trebuchet MS"/>
              <w:b/>
              <w:i/>
              <w:color w:val="000000"/>
              <w:sz w:val="18"/>
              <w:szCs w:val="18"/>
            </w:rPr>
            <w:t xml:space="preserve">, </w:t>
          </w:r>
          <w:r w:rsidR="00200257" w:rsidRPr="00A762FA">
            <w:rPr>
              <w:rFonts w:ascii="Trebuchet MS" w:hAnsi="Trebuchet MS" w:cs="Trebuchet MS"/>
              <w:b/>
              <w:i/>
              <w:color w:val="000000"/>
              <w:sz w:val="18"/>
              <w:szCs w:val="18"/>
            </w:rPr>
            <w:t>Co-Secretar</w:t>
          </w:r>
          <w:r w:rsidR="00200257">
            <w:rPr>
              <w:rFonts w:ascii="Trebuchet MS" w:hAnsi="Trebuchet MS" w:cs="Trebuchet MS"/>
              <w:b/>
              <w:i/>
              <w:color w:val="000000"/>
              <w:sz w:val="18"/>
              <w:szCs w:val="18"/>
            </w:rPr>
            <w:t>y</w:t>
          </w:r>
        </w:p>
        <w:p w14:paraId="375A242E" w14:textId="1897C9C8" w:rsidR="00200257" w:rsidRPr="000B4871" w:rsidRDefault="00BE5B60" w:rsidP="00781A7A">
          <w:pPr>
            <w:autoSpaceDE w:val="0"/>
            <w:autoSpaceDN w:val="0"/>
            <w:adjustRightInd w:val="0"/>
            <w:rPr>
              <w:rFonts w:ascii="Trebuchet MS" w:hAnsi="Trebuchet MS" w:cs="Trebuchet MS"/>
              <w:b/>
              <w:i/>
              <w:color w:val="000000"/>
              <w:sz w:val="18"/>
              <w:szCs w:val="18"/>
            </w:rPr>
          </w:pPr>
          <w:r>
            <w:rPr>
              <w:rFonts w:ascii="Trebuchet MS" w:hAnsi="Trebuchet MS" w:cs="Trebuchet MS"/>
              <w:b/>
              <w:color w:val="000000"/>
              <w:sz w:val="18"/>
              <w:szCs w:val="18"/>
            </w:rPr>
            <w:t>Jenn Shultz (PA)</w:t>
          </w:r>
          <w:r w:rsidR="00200257">
            <w:rPr>
              <w:rFonts w:ascii="Trebuchet MS" w:hAnsi="Trebuchet MS" w:cs="Trebuchet MS"/>
              <w:b/>
              <w:color w:val="000000"/>
              <w:sz w:val="18"/>
              <w:szCs w:val="18"/>
            </w:rPr>
            <w:t xml:space="preserve">, </w:t>
          </w:r>
          <w:r w:rsidR="00200257" w:rsidRPr="008E1753">
            <w:rPr>
              <w:rFonts w:ascii="Trebuchet MS" w:hAnsi="Trebuchet MS" w:cs="Trebuchet MS"/>
              <w:b/>
              <w:i/>
              <w:color w:val="000000"/>
              <w:sz w:val="18"/>
              <w:szCs w:val="18"/>
            </w:rPr>
            <w:t>Co-Secretary</w:t>
          </w:r>
        </w:p>
      </w:tc>
      <w:tc>
        <w:tcPr>
          <w:tcW w:w="3888" w:type="dxa"/>
          <w:tcBorders>
            <w:top w:val="nil"/>
            <w:left w:val="nil"/>
            <w:bottom w:val="nil"/>
            <w:right w:val="nil"/>
          </w:tcBorders>
          <w:vAlign w:val="center"/>
        </w:tcPr>
        <w:p w14:paraId="182AD10E" w14:textId="77777777" w:rsidR="00200257" w:rsidRPr="00596C1A" w:rsidRDefault="00200257" w:rsidP="0033409B">
          <w:pPr>
            <w:autoSpaceDE w:val="0"/>
            <w:autoSpaceDN w:val="0"/>
            <w:adjustRightInd w:val="0"/>
            <w:jc w:val="center"/>
            <w:rPr>
              <w:rFonts w:ascii="Trebuchet MS" w:hAnsi="Trebuchet MS" w:cs="Trebuchet MS"/>
              <w:b/>
              <w:bCs/>
              <w:color w:val="33339B"/>
              <w:sz w:val="28"/>
              <w:szCs w:val="28"/>
            </w:rPr>
          </w:pPr>
          <w:r w:rsidRPr="00596C1A">
            <w:rPr>
              <w:rFonts w:ascii="Trebuchet MS" w:hAnsi="Trebuchet MS" w:cs="Trebuchet MS"/>
              <w:b/>
              <w:bCs/>
              <w:color w:val="33339B"/>
              <w:sz w:val="28"/>
              <w:szCs w:val="28"/>
            </w:rPr>
            <w:t>NATIONAL</w:t>
          </w:r>
        </w:p>
        <w:p w14:paraId="3DA2BF7B" w14:textId="77777777" w:rsidR="00200257" w:rsidRPr="00596C1A" w:rsidRDefault="00200257" w:rsidP="0033409B">
          <w:pPr>
            <w:autoSpaceDE w:val="0"/>
            <w:autoSpaceDN w:val="0"/>
            <w:adjustRightInd w:val="0"/>
            <w:jc w:val="center"/>
            <w:rPr>
              <w:rFonts w:ascii="Trebuchet MS" w:hAnsi="Trebuchet MS" w:cs="Trebuchet MS"/>
              <w:b/>
              <w:bCs/>
              <w:color w:val="33339B"/>
              <w:sz w:val="28"/>
              <w:szCs w:val="28"/>
            </w:rPr>
          </w:pPr>
          <w:r w:rsidRPr="00596C1A">
            <w:rPr>
              <w:rFonts w:ascii="Trebuchet MS" w:hAnsi="Trebuchet MS" w:cs="Trebuchet MS"/>
              <w:b/>
              <w:bCs/>
              <w:color w:val="33339B"/>
              <w:sz w:val="28"/>
              <w:szCs w:val="28"/>
            </w:rPr>
            <w:t>STATE DATA CENTER</w:t>
          </w:r>
        </w:p>
        <w:p w14:paraId="2798B0C5" w14:textId="77777777" w:rsidR="00200257" w:rsidRPr="00596C1A" w:rsidRDefault="00200257" w:rsidP="0033409B">
          <w:pPr>
            <w:autoSpaceDE w:val="0"/>
            <w:autoSpaceDN w:val="0"/>
            <w:adjustRightInd w:val="0"/>
            <w:jc w:val="center"/>
            <w:rPr>
              <w:rFonts w:ascii="Trebuchet MS" w:hAnsi="Trebuchet MS" w:cs="Trebuchet MS"/>
              <w:b/>
              <w:bCs/>
              <w:color w:val="33339B"/>
              <w:sz w:val="28"/>
              <w:szCs w:val="28"/>
            </w:rPr>
          </w:pPr>
          <w:r w:rsidRPr="00596C1A">
            <w:rPr>
              <w:rFonts w:ascii="Trebuchet MS" w:hAnsi="Trebuchet MS" w:cs="Trebuchet MS"/>
              <w:b/>
              <w:bCs/>
              <w:color w:val="33339B"/>
              <w:sz w:val="28"/>
              <w:szCs w:val="28"/>
            </w:rPr>
            <w:t>STEERING COMMITTEE</w:t>
          </w:r>
        </w:p>
        <w:p w14:paraId="27C23C4D" w14:textId="77777777" w:rsidR="00200257" w:rsidRPr="00596C1A" w:rsidRDefault="00200257" w:rsidP="0033409B">
          <w:pPr>
            <w:autoSpaceDE w:val="0"/>
            <w:autoSpaceDN w:val="0"/>
            <w:adjustRightInd w:val="0"/>
            <w:jc w:val="center"/>
            <w:rPr>
              <w:rFonts w:ascii="Trebuchet MS" w:hAnsi="Trebuchet MS" w:cs="Trebuchet MS"/>
              <w:bCs/>
              <w:color w:val="33339B"/>
              <w:sz w:val="16"/>
              <w:szCs w:val="16"/>
            </w:rPr>
          </w:pPr>
        </w:p>
        <w:p w14:paraId="61901B6E" w14:textId="77777777" w:rsidR="00200257" w:rsidRPr="00596C1A" w:rsidRDefault="00200257" w:rsidP="0033409B">
          <w:pPr>
            <w:autoSpaceDE w:val="0"/>
            <w:autoSpaceDN w:val="0"/>
            <w:adjustRightInd w:val="0"/>
            <w:jc w:val="center"/>
            <w:rPr>
              <w:rFonts w:ascii="Trebuchet MS" w:hAnsi="Trebuchet MS" w:cs="Trebuchet MS"/>
              <w:i/>
              <w:iCs/>
              <w:color w:val="000000"/>
              <w:sz w:val="16"/>
              <w:szCs w:val="16"/>
            </w:rPr>
          </w:pPr>
          <w:r w:rsidRPr="00596C1A">
            <w:rPr>
              <w:rFonts w:ascii="Trebuchet MS" w:hAnsi="Trebuchet MS" w:cs="Trebuchet MS"/>
              <w:i/>
              <w:iCs/>
              <w:color w:val="000000"/>
              <w:sz w:val="16"/>
              <w:szCs w:val="16"/>
            </w:rPr>
            <w:t>Representing a Network of 1,800</w:t>
          </w:r>
        </w:p>
        <w:p w14:paraId="70793369" w14:textId="77777777" w:rsidR="00200257" w:rsidRPr="00596C1A" w:rsidRDefault="00786A54" w:rsidP="0033409B">
          <w:pPr>
            <w:autoSpaceDE w:val="0"/>
            <w:autoSpaceDN w:val="0"/>
            <w:adjustRightInd w:val="0"/>
            <w:jc w:val="center"/>
            <w:rPr>
              <w:rFonts w:ascii="Trebuchet MS" w:hAnsi="Trebuchet MS" w:cs="Trebuchet MS"/>
              <w:i/>
              <w:iCs/>
              <w:color w:val="000000"/>
              <w:sz w:val="16"/>
              <w:szCs w:val="16"/>
            </w:rPr>
          </w:pPr>
          <w:r>
            <w:rPr>
              <w:rFonts w:ascii="Trebuchet MS" w:hAnsi="Trebuchet MS" w:cs="Trebuchet MS"/>
              <w:i/>
              <w:iCs/>
              <w:color w:val="000000"/>
              <w:sz w:val="16"/>
              <w:szCs w:val="16"/>
            </w:rPr>
            <w:t>State</w:t>
          </w:r>
          <w:r w:rsidR="00200257" w:rsidRPr="00596C1A">
            <w:rPr>
              <w:rFonts w:ascii="Trebuchet MS" w:hAnsi="Trebuchet MS" w:cs="Trebuchet MS"/>
              <w:i/>
              <w:iCs/>
              <w:color w:val="000000"/>
              <w:sz w:val="16"/>
              <w:szCs w:val="16"/>
            </w:rPr>
            <w:t xml:space="preserve"> Data Centers and Affiliates Nationwide</w:t>
          </w:r>
        </w:p>
        <w:p w14:paraId="74B624EC" w14:textId="77777777" w:rsidR="00200257" w:rsidRPr="00596C1A" w:rsidRDefault="00200257" w:rsidP="00D13066">
          <w:pPr>
            <w:pStyle w:val="Header"/>
            <w:jc w:val="center"/>
            <w:rPr>
              <w:sz w:val="16"/>
              <w:szCs w:val="16"/>
            </w:rPr>
          </w:pPr>
        </w:p>
      </w:tc>
      <w:tc>
        <w:tcPr>
          <w:tcW w:w="2727" w:type="dxa"/>
          <w:tcBorders>
            <w:top w:val="nil"/>
            <w:left w:val="nil"/>
            <w:bottom w:val="nil"/>
            <w:right w:val="nil"/>
          </w:tcBorders>
          <w:vAlign w:val="center"/>
        </w:tcPr>
        <w:p w14:paraId="0AB37397" w14:textId="77777777" w:rsidR="00200257" w:rsidRDefault="00200257" w:rsidP="00D13066">
          <w:pPr>
            <w:autoSpaceDE w:val="0"/>
            <w:autoSpaceDN w:val="0"/>
            <w:adjustRightInd w:val="0"/>
            <w:jc w:val="right"/>
            <w:rPr>
              <w:rFonts w:ascii="Trebuchet MS" w:hAnsi="Trebuchet MS" w:cs="Trebuchet MS"/>
              <w:b/>
              <w:sz w:val="18"/>
              <w:szCs w:val="18"/>
            </w:rPr>
          </w:pPr>
        </w:p>
        <w:p w14:paraId="21661317" w14:textId="77777777" w:rsidR="00200257" w:rsidRDefault="00200257" w:rsidP="00D13066">
          <w:pPr>
            <w:autoSpaceDE w:val="0"/>
            <w:autoSpaceDN w:val="0"/>
            <w:adjustRightInd w:val="0"/>
            <w:jc w:val="right"/>
            <w:rPr>
              <w:rFonts w:ascii="Trebuchet MS" w:hAnsi="Trebuchet MS" w:cs="Trebuchet MS"/>
              <w:b/>
              <w:sz w:val="18"/>
              <w:szCs w:val="18"/>
            </w:rPr>
          </w:pPr>
          <w:r>
            <w:rPr>
              <w:rFonts w:ascii="Trebuchet MS" w:hAnsi="Trebuchet MS" w:cs="Trebuchet MS"/>
              <w:b/>
              <w:sz w:val="18"/>
              <w:szCs w:val="18"/>
            </w:rPr>
            <w:t>Allen Barnes (AZ</w:t>
          </w:r>
          <w:r w:rsidRPr="00A762FA">
            <w:rPr>
              <w:rFonts w:ascii="Trebuchet MS" w:hAnsi="Trebuchet MS" w:cs="Trebuchet MS"/>
              <w:b/>
              <w:sz w:val="18"/>
              <w:szCs w:val="18"/>
            </w:rPr>
            <w:t>)</w:t>
          </w:r>
        </w:p>
        <w:p w14:paraId="6FF03C34" w14:textId="77777777" w:rsidR="00BE5B60" w:rsidRDefault="00BE5B60" w:rsidP="000219A9">
          <w:pPr>
            <w:autoSpaceDE w:val="0"/>
            <w:autoSpaceDN w:val="0"/>
            <w:adjustRightInd w:val="0"/>
            <w:jc w:val="right"/>
            <w:rPr>
              <w:rFonts w:ascii="Trebuchet MS" w:hAnsi="Trebuchet MS" w:cs="Trebuchet MS"/>
              <w:b/>
              <w:sz w:val="18"/>
              <w:szCs w:val="18"/>
            </w:rPr>
          </w:pPr>
          <w:r>
            <w:rPr>
              <w:rFonts w:ascii="Trebuchet MS" w:hAnsi="Trebuchet MS" w:cs="Trebuchet MS"/>
              <w:b/>
              <w:sz w:val="18"/>
              <w:szCs w:val="18"/>
            </w:rPr>
            <w:t>Mallory Bateman (UT)</w:t>
          </w:r>
        </w:p>
        <w:p w14:paraId="63F72BC6" w14:textId="782649F5" w:rsidR="00200257" w:rsidRPr="000219A9" w:rsidRDefault="00D25C24" w:rsidP="000219A9">
          <w:pPr>
            <w:autoSpaceDE w:val="0"/>
            <w:autoSpaceDN w:val="0"/>
            <w:adjustRightInd w:val="0"/>
            <w:jc w:val="right"/>
            <w:rPr>
              <w:rFonts w:ascii="Trebuchet MS" w:hAnsi="Trebuchet MS" w:cs="Trebuchet MS"/>
              <w:b/>
              <w:sz w:val="18"/>
              <w:szCs w:val="18"/>
            </w:rPr>
          </w:pPr>
          <w:r>
            <w:rPr>
              <w:rFonts w:ascii="Trebuchet MS" w:hAnsi="Trebuchet MS" w:cs="Trebuchet MS"/>
              <w:b/>
              <w:sz w:val="18"/>
              <w:szCs w:val="18"/>
            </w:rPr>
            <w:t>Gregg Bell (AL</w:t>
          </w:r>
          <w:r w:rsidR="00200257" w:rsidRPr="00A762FA">
            <w:rPr>
              <w:rFonts w:ascii="Trebuchet MS" w:hAnsi="Trebuchet MS" w:cs="Trebuchet MS"/>
              <w:b/>
              <w:sz w:val="18"/>
              <w:szCs w:val="18"/>
            </w:rPr>
            <w:t>)</w:t>
          </w:r>
        </w:p>
        <w:p w14:paraId="5ACAB5F4" w14:textId="26A7F654" w:rsidR="00200257" w:rsidRDefault="005A56EB" w:rsidP="00D13066">
          <w:pPr>
            <w:pStyle w:val="Header"/>
            <w:jc w:val="right"/>
            <w:rPr>
              <w:rFonts w:ascii="Trebuchet MS" w:hAnsi="Trebuchet MS" w:cs="Trebuchet MS"/>
              <w:b/>
              <w:color w:val="000000"/>
              <w:sz w:val="18"/>
              <w:szCs w:val="18"/>
            </w:rPr>
          </w:pPr>
          <w:r>
            <w:rPr>
              <w:rFonts w:ascii="Trebuchet MS" w:hAnsi="Trebuchet MS" w:cs="Trebuchet MS"/>
              <w:b/>
              <w:color w:val="000000"/>
              <w:sz w:val="18"/>
              <w:szCs w:val="18"/>
            </w:rPr>
            <w:t>Michael Moser (VT</w:t>
          </w:r>
          <w:r w:rsidR="00200257">
            <w:rPr>
              <w:rFonts w:ascii="Trebuchet MS" w:hAnsi="Trebuchet MS" w:cs="Trebuchet MS"/>
              <w:b/>
              <w:color w:val="000000"/>
              <w:sz w:val="18"/>
              <w:szCs w:val="18"/>
            </w:rPr>
            <w:t>)</w:t>
          </w:r>
        </w:p>
        <w:p w14:paraId="2DB34781" w14:textId="2FF18A9C" w:rsidR="005A56EB" w:rsidRPr="000B4871" w:rsidRDefault="005A56EB" w:rsidP="00D13066">
          <w:pPr>
            <w:pStyle w:val="Header"/>
            <w:jc w:val="right"/>
            <w:rPr>
              <w:rFonts w:ascii="Trebuchet MS" w:hAnsi="Trebuchet MS" w:cs="Trebuchet MS"/>
              <w:b/>
              <w:color w:val="000000"/>
              <w:sz w:val="18"/>
              <w:szCs w:val="18"/>
            </w:rPr>
          </w:pPr>
          <w:r>
            <w:rPr>
              <w:rFonts w:ascii="Trebuchet MS" w:hAnsi="Trebuchet MS" w:cs="Trebuchet MS"/>
              <w:b/>
              <w:color w:val="000000"/>
              <w:sz w:val="18"/>
              <w:szCs w:val="18"/>
            </w:rPr>
            <w:t>Dan Veroff (WI</w:t>
          </w:r>
          <w:r w:rsidRPr="00A762FA">
            <w:rPr>
              <w:rFonts w:ascii="Trebuchet MS" w:hAnsi="Trebuchet MS" w:cs="Trebuchet MS"/>
              <w:b/>
              <w:color w:val="000000"/>
              <w:sz w:val="18"/>
              <w:szCs w:val="18"/>
            </w:rPr>
            <w:t>)</w:t>
          </w:r>
        </w:p>
      </w:tc>
    </w:tr>
  </w:tbl>
  <w:p w14:paraId="713F328E" w14:textId="77777777" w:rsidR="00200257" w:rsidRPr="00A762FA" w:rsidRDefault="00200257" w:rsidP="00FC0596">
    <w:pPr>
      <w:pStyle w:val="Header"/>
      <w:pBdr>
        <w:bottom w:val="single" w:sz="24" w:space="1" w:color="33339B"/>
      </w:pBdr>
      <w:tabs>
        <w:tab w:val="clear" w:pos="4320"/>
        <w:tab w:val="center" w:pos="3060"/>
      </w:tabs>
      <w:jc w:val="center"/>
      <w:rPr>
        <w:rFonts w:ascii="Trebuchet MS" w:hAnsi="Trebuchet MS" w:cs="Trebuchet MS"/>
        <w:i/>
        <w:iCs/>
        <w:color w:val="33339B"/>
        <w:sz w:val="16"/>
        <w:szCs w:val="16"/>
      </w:rPr>
    </w:pPr>
    <w:r>
      <w:rPr>
        <w:rFonts w:ascii="Trebuchet MS" w:hAnsi="Trebuchet MS" w:cs="Trebuchet MS"/>
        <w:i/>
        <w:iCs/>
        <w:color w:val="33339B"/>
        <w:sz w:val="16"/>
        <w:szCs w:val="16"/>
      </w:rPr>
      <w:tab/>
    </w:r>
    <w:r w:rsidRPr="00A762FA">
      <w:rPr>
        <w:rFonts w:ascii="Trebuchet MS" w:hAnsi="Trebuchet MS" w:cs="Trebuchet MS"/>
        <w:i/>
        <w:iCs/>
        <w:color w:val="33339B"/>
        <w:sz w:val="16"/>
        <w:szCs w:val="16"/>
      </w:rPr>
      <w:t>We Bring Value-Added Census Data and Education to the User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3AE2"/>
    <w:multiLevelType w:val="hybridMultilevel"/>
    <w:tmpl w:val="4BD4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A028F"/>
    <w:multiLevelType w:val="hybridMultilevel"/>
    <w:tmpl w:val="4F6433D6"/>
    <w:lvl w:ilvl="0" w:tplc="05BC484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8E5C26"/>
    <w:multiLevelType w:val="multilevel"/>
    <w:tmpl w:val="EEAAB7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27A56"/>
    <w:multiLevelType w:val="hybridMultilevel"/>
    <w:tmpl w:val="1E923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77038F"/>
    <w:multiLevelType w:val="multilevel"/>
    <w:tmpl w:val="EEAAB7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8D382D"/>
    <w:multiLevelType w:val="multilevel"/>
    <w:tmpl w:val="18524AE4"/>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83130D"/>
    <w:multiLevelType w:val="multilevel"/>
    <w:tmpl w:val="18524AE4"/>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A00FF"/>
    <w:multiLevelType w:val="multilevel"/>
    <w:tmpl w:val="CEB0DAC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1C22B9"/>
    <w:multiLevelType w:val="multilevel"/>
    <w:tmpl w:val="945047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F01611"/>
    <w:multiLevelType w:val="multilevel"/>
    <w:tmpl w:val="B03431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32224F"/>
    <w:multiLevelType w:val="multilevel"/>
    <w:tmpl w:val="CA5EE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C7682"/>
    <w:multiLevelType w:val="multilevel"/>
    <w:tmpl w:val="5EDEDFA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922D8C"/>
    <w:multiLevelType w:val="hybridMultilevel"/>
    <w:tmpl w:val="1A2C78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3900E6B"/>
    <w:multiLevelType w:val="hybridMultilevel"/>
    <w:tmpl w:val="C30E8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8E1E1C"/>
    <w:multiLevelType w:val="multilevel"/>
    <w:tmpl w:val="C0A057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7A2864"/>
    <w:multiLevelType w:val="multilevel"/>
    <w:tmpl w:val="57908D8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F4300"/>
    <w:multiLevelType w:val="hybridMultilevel"/>
    <w:tmpl w:val="22929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DE292B"/>
    <w:multiLevelType w:val="multilevel"/>
    <w:tmpl w:val="1D140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8997EFF"/>
    <w:multiLevelType w:val="multilevel"/>
    <w:tmpl w:val="57908D8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812542"/>
    <w:multiLevelType w:val="hybridMultilevel"/>
    <w:tmpl w:val="26A4D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F7939BC"/>
    <w:multiLevelType w:val="hybridMultilevel"/>
    <w:tmpl w:val="3BFCC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97220"/>
    <w:multiLevelType w:val="hybridMultilevel"/>
    <w:tmpl w:val="2E8E54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605D59"/>
    <w:multiLevelType w:val="multilevel"/>
    <w:tmpl w:val="B03431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BC46DC"/>
    <w:multiLevelType w:val="hybridMultilevel"/>
    <w:tmpl w:val="24D8D49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6"/>
  </w:num>
  <w:num w:numId="7">
    <w:abstractNumId w:val="7"/>
  </w:num>
  <w:num w:numId="8">
    <w:abstractNumId w:val="0"/>
  </w:num>
  <w:num w:numId="9">
    <w:abstractNumId w:val="19"/>
  </w:num>
  <w:num w:numId="10">
    <w:abstractNumId w:val="21"/>
  </w:num>
  <w:num w:numId="11">
    <w:abstractNumId w:val="8"/>
  </w:num>
  <w:num w:numId="12">
    <w:abstractNumId w:val="2"/>
  </w:num>
  <w:num w:numId="13">
    <w:abstractNumId w:val="4"/>
  </w:num>
  <w:num w:numId="14">
    <w:abstractNumId w:val="3"/>
  </w:num>
  <w:num w:numId="15">
    <w:abstractNumId w:val="16"/>
  </w:num>
  <w:num w:numId="16">
    <w:abstractNumId w:val="11"/>
  </w:num>
  <w:num w:numId="17">
    <w:abstractNumId w:val="5"/>
  </w:num>
  <w:num w:numId="18">
    <w:abstractNumId w:val="15"/>
  </w:num>
  <w:num w:numId="19">
    <w:abstractNumId w:val="18"/>
  </w:num>
  <w:num w:numId="20">
    <w:abstractNumId w:val="22"/>
  </w:num>
  <w:num w:numId="21">
    <w:abstractNumId w:val="9"/>
  </w:num>
  <w:num w:numId="22">
    <w:abstractNumId w:val="13"/>
  </w:num>
  <w:num w:numId="2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o:colormru v:ext="edit" colors="black,#33339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8F6"/>
    <w:rsid w:val="00000BC4"/>
    <w:rsid w:val="00000D36"/>
    <w:rsid w:val="000020FF"/>
    <w:rsid w:val="00003196"/>
    <w:rsid w:val="00003952"/>
    <w:rsid w:val="00005451"/>
    <w:rsid w:val="00006A69"/>
    <w:rsid w:val="00006FA5"/>
    <w:rsid w:val="000079B4"/>
    <w:rsid w:val="00013081"/>
    <w:rsid w:val="00013D66"/>
    <w:rsid w:val="00014E1B"/>
    <w:rsid w:val="000171C5"/>
    <w:rsid w:val="000217E3"/>
    <w:rsid w:val="000219A9"/>
    <w:rsid w:val="00021D29"/>
    <w:rsid w:val="00023F97"/>
    <w:rsid w:val="000242CB"/>
    <w:rsid w:val="00026989"/>
    <w:rsid w:val="00030A32"/>
    <w:rsid w:val="00031DE2"/>
    <w:rsid w:val="00032887"/>
    <w:rsid w:val="000365EC"/>
    <w:rsid w:val="000376F9"/>
    <w:rsid w:val="00037DFC"/>
    <w:rsid w:val="0004064E"/>
    <w:rsid w:val="00041898"/>
    <w:rsid w:val="00043DCD"/>
    <w:rsid w:val="00044AB6"/>
    <w:rsid w:val="00052378"/>
    <w:rsid w:val="000529C3"/>
    <w:rsid w:val="00053263"/>
    <w:rsid w:val="000550EA"/>
    <w:rsid w:val="000562AA"/>
    <w:rsid w:val="00065746"/>
    <w:rsid w:val="000673E8"/>
    <w:rsid w:val="00067563"/>
    <w:rsid w:val="000745F7"/>
    <w:rsid w:val="000746D6"/>
    <w:rsid w:val="00074BBE"/>
    <w:rsid w:val="00074E20"/>
    <w:rsid w:val="000754B1"/>
    <w:rsid w:val="0007595E"/>
    <w:rsid w:val="00076414"/>
    <w:rsid w:val="00076564"/>
    <w:rsid w:val="000812E7"/>
    <w:rsid w:val="00087717"/>
    <w:rsid w:val="000879E7"/>
    <w:rsid w:val="00087C17"/>
    <w:rsid w:val="00087C7A"/>
    <w:rsid w:val="00090ECD"/>
    <w:rsid w:val="00091A6F"/>
    <w:rsid w:val="000927FF"/>
    <w:rsid w:val="0009385F"/>
    <w:rsid w:val="0009448D"/>
    <w:rsid w:val="00094960"/>
    <w:rsid w:val="00094A03"/>
    <w:rsid w:val="00097AD5"/>
    <w:rsid w:val="000A0526"/>
    <w:rsid w:val="000A0CE1"/>
    <w:rsid w:val="000A14B9"/>
    <w:rsid w:val="000A7247"/>
    <w:rsid w:val="000B1CDD"/>
    <w:rsid w:val="000B4871"/>
    <w:rsid w:val="000B4A19"/>
    <w:rsid w:val="000C054C"/>
    <w:rsid w:val="000C2440"/>
    <w:rsid w:val="000C294E"/>
    <w:rsid w:val="000C3B15"/>
    <w:rsid w:val="000C4C61"/>
    <w:rsid w:val="000C4D22"/>
    <w:rsid w:val="000C57CD"/>
    <w:rsid w:val="000C64EA"/>
    <w:rsid w:val="000D01C4"/>
    <w:rsid w:val="000D29E7"/>
    <w:rsid w:val="000D300E"/>
    <w:rsid w:val="000D3932"/>
    <w:rsid w:val="000D543D"/>
    <w:rsid w:val="000E04D3"/>
    <w:rsid w:val="000E0675"/>
    <w:rsid w:val="000E326B"/>
    <w:rsid w:val="000E4190"/>
    <w:rsid w:val="000E445B"/>
    <w:rsid w:val="000E5A23"/>
    <w:rsid w:val="000E671A"/>
    <w:rsid w:val="000E7517"/>
    <w:rsid w:val="000F0F20"/>
    <w:rsid w:val="000F1560"/>
    <w:rsid w:val="000F1C45"/>
    <w:rsid w:val="000F280E"/>
    <w:rsid w:val="000F3248"/>
    <w:rsid w:val="000F5DFA"/>
    <w:rsid w:val="000F78BF"/>
    <w:rsid w:val="00100386"/>
    <w:rsid w:val="00100A60"/>
    <w:rsid w:val="001010FF"/>
    <w:rsid w:val="0010430E"/>
    <w:rsid w:val="00104C08"/>
    <w:rsid w:val="00104C22"/>
    <w:rsid w:val="00106241"/>
    <w:rsid w:val="00107F1B"/>
    <w:rsid w:val="00110BC7"/>
    <w:rsid w:val="00110D55"/>
    <w:rsid w:val="00111E85"/>
    <w:rsid w:val="00115B37"/>
    <w:rsid w:val="0011643D"/>
    <w:rsid w:val="001174F2"/>
    <w:rsid w:val="00117C4A"/>
    <w:rsid w:val="001241FC"/>
    <w:rsid w:val="00124882"/>
    <w:rsid w:val="00125346"/>
    <w:rsid w:val="00127B33"/>
    <w:rsid w:val="00127D80"/>
    <w:rsid w:val="00127E1C"/>
    <w:rsid w:val="00133BE7"/>
    <w:rsid w:val="00136E36"/>
    <w:rsid w:val="00140DFA"/>
    <w:rsid w:val="001439B8"/>
    <w:rsid w:val="00144B33"/>
    <w:rsid w:val="00145A15"/>
    <w:rsid w:val="00146270"/>
    <w:rsid w:val="00147064"/>
    <w:rsid w:val="001478B2"/>
    <w:rsid w:val="001507BE"/>
    <w:rsid w:val="0015108C"/>
    <w:rsid w:val="001527D6"/>
    <w:rsid w:val="001552EF"/>
    <w:rsid w:val="00161253"/>
    <w:rsid w:val="00162DD9"/>
    <w:rsid w:val="00165627"/>
    <w:rsid w:val="001744FD"/>
    <w:rsid w:val="0017513C"/>
    <w:rsid w:val="00176FD9"/>
    <w:rsid w:val="001819C9"/>
    <w:rsid w:val="001822A7"/>
    <w:rsid w:val="0018622B"/>
    <w:rsid w:val="00187076"/>
    <w:rsid w:val="00190E59"/>
    <w:rsid w:val="00190E9E"/>
    <w:rsid w:val="001912A5"/>
    <w:rsid w:val="00191C22"/>
    <w:rsid w:val="00195096"/>
    <w:rsid w:val="001959E0"/>
    <w:rsid w:val="00196A23"/>
    <w:rsid w:val="001A0BE7"/>
    <w:rsid w:val="001A1B48"/>
    <w:rsid w:val="001A233D"/>
    <w:rsid w:val="001A3F80"/>
    <w:rsid w:val="001A4249"/>
    <w:rsid w:val="001A54FC"/>
    <w:rsid w:val="001A5543"/>
    <w:rsid w:val="001A558C"/>
    <w:rsid w:val="001A6BBC"/>
    <w:rsid w:val="001B086E"/>
    <w:rsid w:val="001B7576"/>
    <w:rsid w:val="001C3886"/>
    <w:rsid w:val="001C5E2F"/>
    <w:rsid w:val="001C7694"/>
    <w:rsid w:val="001C7DF9"/>
    <w:rsid w:val="001D0AAE"/>
    <w:rsid w:val="001D2688"/>
    <w:rsid w:val="001D43AB"/>
    <w:rsid w:val="001D4DB7"/>
    <w:rsid w:val="001E5674"/>
    <w:rsid w:val="001E702D"/>
    <w:rsid w:val="001F0BEC"/>
    <w:rsid w:val="001F66AC"/>
    <w:rsid w:val="00200257"/>
    <w:rsid w:val="002020E2"/>
    <w:rsid w:val="00203FED"/>
    <w:rsid w:val="0020478D"/>
    <w:rsid w:val="00207E60"/>
    <w:rsid w:val="00210B1B"/>
    <w:rsid w:val="00210B7D"/>
    <w:rsid w:val="00210F40"/>
    <w:rsid w:val="00211EE7"/>
    <w:rsid w:val="00212D5A"/>
    <w:rsid w:val="00213B08"/>
    <w:rsid w:val="00215B9B"/>
    <w:rsid w:val="002166FF"/>
    <w:rsid w:val="00216D65"/>
    <w:rsid w:val="00217F77"/>
    <w:rsid w:val="002222EC"/>
    <w:rsid w:val="002236A3"/>
    <w:rsid w:val="00223D48"/>
    <w:rsid w:val="00232B0E"/>
    <w:rsid w:val="0023520C"/>
    <w:rsid w:val="00240027"/>
    <w:rsid w:val="00240683"/>
    <w:rsid w:val="0024068B"/>
    <w:rsid w:val="00241245"/>
    <w:rsid w:val="0024268A"/>
    <w:rsid w:val="00246174"/>
    <w:rsid w:val="00247272"/>
    <w:rsid w:val="00250187"/>
    <w:rsid w:val="0025163E"/>
    <w:rsid w:val="00253BE6"/>
    <w:rsid w:val="00255B52"/>
    <w:rsid w:val="002567F4"/>
    <w:rsid w:val="00256C1E"/>
    <w:rsid w:val="00257DF7"/>
    <w:rsid w:val="0026032C"/>
    <w:rsid w:val="002626CF"/>
    <w:rsid w:val="002662D1"/>
    <w:rsid w:val="00270CE5"/>
    <w:rsid w:val="0027110E"/>
    <w:rsid w:val="00272272"/>
    <w:rsid w:val="002732C7"/>
    <w:rsid w:val="00273FC5"/>
    <w:rsid w:val="00274CED"/>
    <w:rsid w:val="002763A9"/>
    <w:rsid w:val="00276AD4"/>
    <w:rsid w:val="00277079"/>
    <w:rsid w:val="0028181C"/>
    <w:rsid w:val="00282D92"/>
    <w:rsid w:val="00283BDA"/>
    <w:rsid w:val="00283EFC"/>
    <w:rsid w:val="00290754"/>
    <w:rsid w:val="00293471"/>
    <w:rsid w:val="0029352F"/>
    <w:rsid w:val="00293583"/>
    <w:rsid w:val="002A0667"/>
    <w:rsid w:val="002A0A56"/>
    <w:rsid w:val="002A4984"/>
    <w:rsid w:val="002A527A"/>
    <w:rsid w:val="002A6E41"/>
    <w:rsid w:val="002B1E29"/>
    <w:rsid w:val="002B1F73"/>
    <w:rsid w:val="002B5A2E"/>
    <w:rsid w:val="002B70A8"/>
    <w:rsid w:val="002B7144"/>
    <w:rsid w:val="002C4191"/>
    <w:rsid w:val="002C4640"/>
    <w:rsid w:val="002C65E1"/>
    <w:rsid w:val="002C7A80"/>
    <w:rsid w:val="002D0F68"/>
    <w:rsid w:val="002D130B"/>
    <w:rsid w:val="002D15E6"/>
    <w:rsid w:val="002D3B32"/>
    <w:rsid w:val="002D5FE5"/>
    <w:rsid w:val="002D62DD"/>
    <w:rsid w:val="002E038D"/>
    <w:rsid w:val="002E108E"/>
    <w:rsid w:val="002E2129"/>
    <w:rsid w:val="002E2548"/>
    <w:rsid w:val="002E5486"/>
    <w:rsid w:val="002E54B4"/>
    <w:rsid w:val="002E6289"/>
    <w:rsid w:val="002F2433"/>
    <w:rsid w:val="002F2B94"/>
    <w:rsid w:val="002F2E97"/>
    <w:rsid w:val="002F30CA"/>
    <w:rsid w:val="002F497B"/>
    <w:rsid w:val="002F4B6C"/>
    <w:rsid w:val="002F56C7"/>
    <w:rsid w:val="00301435"/>
    <w:rsid w:val="0030555E"/>
    <w:rsid w:val="00310069"/>
    <w:rsid w:val="00311CB2"/>
    <w:rsid w:val="00313412"/>
    <w:rsid w:val="00314568"/>
    <w:rsid w:val="003146CE"/>
    <w:rsid w:val="0031789B"/>
    <w:rsid w:val="0032133F"/>
    <w:rsid w:val="003222B3"/>
    <w:rsid w:val="00322C66"/>
    <w:rsid w:val="00322F1F"/>
    <w:rsid w:val="00324016"/>
    <w:rsid w:val="0032503E"/>
    <w:rsid w:val="00326323"/>
    <w:rsid w:val="00327AA9"/>
    <w:rsid w:val="003310AE"/>
    <w:rsid w:val="0033156B"/>
    <w:rsid w:val="00333403"/>
    <w:rsid w:val="0033409B"/>
    <w:rsid w:val="003411F9"/>
    <w:rsid w:val="00342CFA"/>
    <w:rsid w:val="003434FB"/>
    <w:rsid w:val="0034400D"/>
    <w:rsid w:val="0034492B"/>
    <w:rsid w:val="00345737"/>
    <w:rsid w:val="00345EAA"/>
    <w:rsid w:val="003555B0"/>
    <w:rsid w:val="00355C46"/>
    <w:rsid w:val="003600A2"/>
    <w:rsid w:val="00361406"/>
    <w:rsid w:val="0036695D"/>
    <w:rsid w:val="003713C8"/>
    <w:rsid w:val="0037341E"/>
    <w:rsid w:val="00377831"/>
    <w:rsid w:val="003779FB"/>
    <w:rsid w:val="00381657"/>
    <w:rsid w:val="0038193F"/>
    <w:rsid w:val="003820DE"/>
    <w:rsid w:val="00382D07"/>
    <w:rsid w:val="003867D3"/>
    <w:rsid w:val="003868D2"/>
    <w:rsid w:val="003869C5"/>
    <w:rsid w:val="00386F12"/>
    <w:rsid w:val="003872A9"/>
    <w:rsid w:val="00390B90"/>
    <w:rsid w:val="00391447"/>
    <w:rsid w:val="00391D23"/>
    <w:rsid w:val="003941C3"/>
    <w:rsid w:val="0039688D"/>
    <w:rsid w:val="00396984"/>
    <w:rsid w:val="00396C2B"/>
    <w:rsid w:val="003A0FFC"/>
    <w:rsid w:val="003A2A7E"/>
    <w:rsid w:val="003A4D83"/>
    <w:rsid w:val="003A6980"/>
    <w:rsid w:val="003B121A"/>
    <w:rsid w:val="003B1221"/>
    <w:rsid w:val="003B123E"/>
    <w:rsid w:val="003B18C8"/>
    <w:rsid w:val="003B1BFA"/>
    <w:rsid w:val="003B3D93"/>
    <w:rsid w:val="003B7F63"/>
    <w:rsid w:val="003C10FA"/>
    <w:rsid w:val="003C2154"/>
    <w:rsid w:val="003C418B"/>
    <w:rsid w:val="003C4720"/>
    <w:rsid w:val="003D0C60"/>
    <w:rsid w:val="003D13DB"/>
    <w:rsid w:val="003D1D50"/>
    <w:rsid w:val="003E1472"/>
    <w:rsid w:val="003E17B9"/>
    <w:rsid w:val="003E52C4"/>
    <w:rsid w:val="003E60FC"/>
    <w:rsid w:val="003E68E0"/>
    <w:rsid w:val="003E7E75"/>
    <w:rsid w:val="003F2DCA"/>
    <w:rsid w:val="003F3D17"/>
    <w:rsid w:val="003F473D"/>
    <w:rsid w:val="003F62D5"/>
    <w:rsid w:val="00400A03"/>
    <w:rsid w:val="004021C5"/>
    <w:rsid w:val="00403CB1"/>
    <w:rsid w:val="00404908"/>
    <w:rsid w:val="00404FAC"/>
    <w:rsid w:val="00405BA0"/>
    <w:rsid w:val="00406411"/>
    <w:rsid w:val="0040697D"/>
    <w:rsid w:val="00407E5D"/>
    <w:rsid w:val="0041187A"/>
    <w:rsid w:val="004130BC"/>
    <w:rsid w:val="00414144"/>
    <w:rsid w:val="00417D45"/>
    <w:rsid w:val="00423EBE"/>
    <w:rsid w:val="0042471D"/>
    <w:rsid w:val="00425B9B"/>
    <w:rsid w:val="00427351"/>
    <w:rsid w:val="0043221B"/>
    <w:rsid w:val="00432576"/>
    <w:rsid w:val="00432882"/>
    <w:rsid w:val="0044091B"/>
    <w:rsid w:val="0044201E"/>
    <w:rsid w:val="004439D5"/>
    <w:rsid w:val="004442ED"/>
    <w:rsid w:val="00446820"/>
    <w:rsid w:val="0044692A"/>
    <w:rsid w:val="00450380"/>
    <w:rsid w:val="00450D7C"/>
    <w:rsid w:val="00451255"/>
    <w:rsid w:val="00451877"/>
    <w:rsid w:val="00453912"/>
    <w:rsid w:val="00454E1A"/>
    <w:rsid w:val="004556BF"/>
    <w:rsid w:val="00457319"/>
    <w:rsid w:val="0046045D"/>
    <w:rsid w:val="00462625"/>
    <w:rsid w:val="004634F7"/>
    <w:rsid w:val="0046428C"/>
    <w:rsid w:val="00465DA3"/>
    <w:rsid w:val="004662D0"/>
    <w:rsid w:val="00466934"/>
    <w:rsid w:val="00467BBD"/>
    <w:rsid w:val="00471E40"/>
    <w:rsid w:val="004728F6"/>
    <w:rsid w:val="00474810"/>
    <w:rsid w:val="00475A4A"/>
    <w:rsid w:val="00475E5F"/>
    <w:rsid w:val="00476D95"/>
    <w:rsid w:val="00477602"/>
    <w:rsid w:val="00477B08"/>
    <w:rsid w:val="00481180"/>
    <w:rsid w:val="0048165D"/>
    <w:rsid w:val="0048219D"/>
    <w:rsid w:val="00482785"/>
    <w:rsid w:val="004827AB"/>
    <w:rsid w:val="00483837"/>
    <w:rsid w:val="004853B4"/>
    <w:rsid w:val="00485814"/>
    <w:rsid w:val="00485A40"/>
    <w:rsid w:val="004873D1"/>
    <w:rsid w:val="00492B38"/>
    <w:rsid w:val="00493BC0"/>
    <w:rsid w:val="0049692A"/>
    <w:rsid w:val="004974F7"/>
    <w:rsid w:val="004A3360"/>
    <w:rsid w:val="004A459D"/>
    <w:rsid w:val="004B075A"/>
    <w:rsid w:val="004B3365"/>
    <w:rsid w:val="004B39A0"/>
    <w:rsid w:val="004B4798"/>
    <w:rsid w:val="004B49E3"/>
    <w:rsid w:val="004B52E5"/>
    <w:rsid w:val="004B6097"/>
    <w:rsid w:val="004C1579"/>
    <w:rsid w:val="004C1BCA"/>
    <w:rsid w:val="004D0362"/>
    <w:rsid w:val="004D1C07"/>
    <w:rsid w:val="004D5754"/>
    <w:rsid w:val="004D57DF"/>
    <w:rsid w:val="004D6F4A"/>
    <w:rsid w:val="004D73DC"/>
    <w:rsid w:val="004E1C79"/>
    <w:rsid w:val="004E3842"/>
    <w:rsid w:val="004E40E9"/>
    <w:rsid w:val="004E43D4"/>
    <w:rsid w:val="004E6EB8"/>
    <w:rsid w:val="004F168E"/>
    <w:rsid w:val="004F1DB2"/>
    <w:rsid w:val="004F5683"/>
    <w:rsid w:val="004F5DC4"/>
    <w:rsid w:val="004F629A"/>
    <w:rsid w:val="004F6F44"/>
    <w:rsid w:val="004F7CC7"/>
    <w:rsid w:val="00502BCE"/>
    <w:rsid w:val="00505120"/>
    <w:rsid w:val="00505A8E"/>
    <w:rsid w:val="005060F7"/>
    <w:rsid w:val="00507D34"/>
    <w:rsid w:val="00510CE7"/>
    <w:rsid w:val="00511030"/>
    <w:rsid w:val="005113EE"/>
    <w:rsid w:val="00511485"/>
    <w:rsid w:val="00512696"/>
    <w:rsid w:val="0051281E"/>
    <w:rsid w:val="005137E2"/>
    <w:rsid w:val="00516492"/>
    <w:rsid w:val="00516C6A"/>
    <w:rsid w:val="00517569"/>
    <w:rsid w:val="00522580"/>
    <w:rsid w:val="0052628C"/>
    <w:rsid w:val="00526B5D"/>
    <w:rsid w:val="00530483"/>
    <w:rsid w:val="005317AC"/>
    <w:rsid w:val="00532846"/>
    <w:rsid w:val="005330D6"/>
    <w:rsid w:val="00533244"/>
    <w:rsid w:val="005336BF"/>
    <w:rsid w:val="00536C30"/>
    <w:rsid w:val="0053759C"/>
    <w:rsid w:val="005401BA"/>
    <w:rsid w:val="005413C8"/>
    <w:rsid w:val="00541FE0"/>
    <w:rsid w:val="00542CCC"/>
    <w:rsid w:val="00543AD7"/>
    <w:rsid w:val="0054555C"/>
    <w:rsid w:val="00545AFD"/>
    <w:rsid w:val="00545E06"/>
    <w:rsid w:val="005534B6"/>
    <w:rsid w:val="00554373"/>
    <w:rsid w:val="005549CA"/>
    <w:rsid w:val="00555618"/>
    <w:rsid w:val="00561362"/>
    <w:rsid w:val="005640BC"/>
    <w:rsid w:val="005654A6"/>
    <w:rsid w:val="005664F0"/>
    <w:rsid w:val="00570AF1"/>
    <w:rsid w:val="005718FB"/>
    <w:rsid w:val="00575A70"/>
    <w:rsid w:val="005761D0"/>
    <w:rsid w:val="005775B8"/>
    <w:rsid w:val="0057761C"/>
    <w:rsid w:val="005802DE"/>
    <w:rsid w:val="00581D03"/>
    <w:rsid w:val="005826FA"/>
    <w:rsid w:val="00583323"/>
    <w:rsid w:val="00583A6E"/>
    <w:rsid w:val="00585004"/>
    <w:rsid w:val="00585647"/>
    <w:rsid w:val="00586315"/>
    <w:rsid w:val="00586FBF"/>
    <w:rsid w:val="00590946"/>
    <w:rsid w:val="005922DA"/>
    <w:rsid w:val="00593ABA"/>
    <w:rsid w:val="00593E2B"/>
    <w:rsid w:val="005941E9"/>
    <w:rsid w:val="005949C9"/>
    <w:rsid w:val="00595BE1"/>
    <w:rsid w:val="005960CE"/>
    <w:rsid w:val="00596BB4"/>
    <w:rsid w:val="00596C1A"/>
    <w:rsid w:val="00596C8A"/>
    <w:rsid w:val="005A0915"/>
    <w:rsid w:val="005A232D"/>
    <w:rsid w:val="005A2616"/>
    <w:rsid w:val="005A2743"/>
    <w:rsid w:val="005A28F5"/>
    <w:rsid w:val="005A33C6"/>
    <w:rsid w:val="005A392A"/>
    <w:rsid w:val="005A4ECB"/>
    <w:rsid w:val="005A56EB"/>
    <w:rsid w:val="005A59AD"/>
    <w:rsid w:val="005A5EF8"/>
    <w:rsid w:val="005A5F63"/>
    <w:rsid w:val="005A69E7"/>
    <w:rsid w:val="005A6D9B"/>
    <w:rsid w:val="005B39BD"/>
    <w:rsid w:val="005B6319"/>
    <w:rsid w:val="005B7E0D"/>
    <w:rsid w:val="005C0130"/>
    <w:rsid w:val="005C2FC8"/>
    <w:rsid w:val="005C641C"/>
    <w:rsid w:val="005D23AF"/>
    <w:rsid w:val="005D3B01"/>
    <w:rsid w:val="005D4E36"/>
    <w:rsid w:val="005D5B6D"/>
    <w:rsid w:val="005D6C90"/>
    <w:rsid w:val="005E0276"/>
    <w:rsid w:val="005E06BD"/>
    <w:rsid w:val="005E075F"/>
    <w:rsid w:val="005E40FB"/>
    <w:rsid w:val="005F1B37"/>
    <w:rsid w:val="005F5447"/>
    <w:rsid w:val="005F5BFC"/>
    <w:rsid w:val="005F7292"/>
    <w:rsid w:val="005F7FF8"/>
    <w:rsid w:val="006029F6"/>
    <w:rsid w:val="006030E2"/>
    <w:rsid w:val="0060426E"/>
    <w:rsid w:val="006047E0"/>
    <w:rsid w:val="00607B2F"/>
    <w:rsid w:val="0061038D"/>
    <w:rsid w:val="006122CA"/>
    <w:rsid w:val="00612991"/>
    <w:rsid w:val="0061523B"/>
    <w:rsid w:val="00617035"/>
    <w:rsid w:val="00621092"/>
    <w:rsid w:val="00621622"/>
    <w:rsid w:val="00622D01"/>
    <w:rsid w:val="0062369C"/>
    <w:rsid w:val="006309B3"/>
    <w:rsid w:val="00631117"/>
    <w:rsid w:val="00631359"/>
    <w:rsid w:val="00634667"/>
    <w:rsid w:val="0063539E"/>
    <w:rsid w:val="00637BD8"/>
    <w:rsid w:val="0064241E"/>
    <w:rsid w:val="00645E17"/>
    <w:rsid w:val="0065097F"/>
    <w:rsid w:val="00650AEC"/>
    <w:rsid w:val="00650F7A"/>
    <w:rsid w:val="006512C3"/>
    <w:rsid w:val="00652809"/>
    <w:rsid w:val="00652A64"/>
    <w:rsid w:val="00655FBD"/>
    <w:rsid w:val="00656A88"/>
    <w:rsid w:val="00663899"/>
    <w:rsid w:val="00664525"/>
    <w:rsid w:val="00666596"/>
    <w:rsid w:val="00670F06"/>
    <w:rsid w:val="00671461"/>
    <w:rsid w:val="00675BB1"/>
    <w:rsid w:val="00676F84"/>
    <w:rsid w:val="00677D69"/>
    <w:rsid w:val="00682E07"/>
    <w:rsid w:val="00684BBF"/>
    <w:rsid w:val="00684F14"/>
    <w:rsid w:val="00685986"/>
    <w:rsid w:val="00687295"/>
    <w:rsid w:val="006874D3"/>
    <w:rsid w:val="0069080D"/>
    <w:rsid w:val="00690CBB"/>
    <w:rsid w:val="006926ED"/>
    <w:rsid w:val="006929F9"/>
    <w:rsid w:val="0069428F"/>
    <w:rsid w:val="00694F06"/>
    <w:rsid w:val="006957E7"/>
    <w:rsid w:val="006A0BD1"/>
    <w:rsid w:val="006A1327"/>
    <w:rsid w:val="006A2330"/>
    <w:rsid w:val="006A2625"/>
    <w:rsid w:val="006A32D8"/>
    <w:rsid w:val="006A3942"/>
    <w:rsid w:val="006A70CC"/>
    <w:rsid w:val="006B2067"/>
    <w:rsid w:val="006B74BA"/>
    <w:rsid w:val="006C0006"/>
    <w:rsid w:val="006C04EC"/>
    <w:rsid w:val="006C1B46"/>
    <w:rsid w:val="006C4134"/>
    <w:rsid w:val="006C5095"/>
    <w:rsid w:val="006C7FEE"/>
    <w:rsid w:val="006D0579"/>
    <w:rsid w:val="006D405B"/>
    <w:rsid w:val="006D45BF"/>
    <w:rsid w:val="006D7460"/>
    <w:rsid w:val="006E0B9C"/>
    <w:rsid w:val="006E1F36"/>
    <w:rsid w:val="006E21D1"/>
    <w:rsid w:val="006E25F3"/>
    <w:rsid w:val="006E2620"/>
    <w:rsid w:val="006E262D"/>
    <w:rsid w:val="006E2E80"/>
    <w:rsid w:val="006E4AFD"/>
    <w:rsid w:val="006E5542"/>
    <w:rsid w:val="006E5775"/>
    <w:rsid w:val="006E7527"/>
    <w:rsid w:val="006E7E7D"/>
    <w:rsid w:val="006F0924"/>
    <w:rsid w:val="006F2D45"/>
    <w:rsid w:val="006F33EB"/>
    <w:rsid w:val="006F3A7A"/>
    <w:rsid w:val="006F482A"/>
    <w:rsid w:val="006F5E24"/>
    <w:rsid w:val="006F6A83"/>
    <w:rsid w:val="006F74FA"/>
    <w:rsid w:val="0070051D"/>
    <w:rsid w:val="0070100B"/>
    <w:rsid w:val="007010D9"/>
    <w:rsid w:val="00701CD7"/>
    <w:rsid w:val="007025D6"/>
    <w:rsid w:val="00702BC7"/>
    <w:rsid w:val="0070346F"/>
    <w:rsid w:val="007036F9"/>
    <w:rsid w:val="007170C0"/>
    <w:rsid w:val="00720DB5"/>
    <w:rsid w:val="00727EEA"/>
    <w:rsid w:val="00730482"/>
    <w:rsid w:val="00733EC8"/>
    <w:rsid w:val="00734CAC"/>
    <w:rsid w:val="007351C7"/>
    <w:rsid w:val="00736AFD"/>
    <w:rsid w:val="00736B39"/>
    <w:rsid w:val="00740D2F"/>
    <w:rsid w:val="00744419"/>
    <w:rsid w:val="00744C54"/>
    <w:rsid w:val="00744F31"/>
    <w:rsid w:val="00745F76"/>
    <w:rsid w:val="00746707"/>
    <w:rsid w:val="007519D5"/>
    <w:rsid w:val="00751B21"/>
    <w:rsid w:val="0075225A"/>
    <w:rsid w:val="00753C0E"/>
    <w:rsid w:val="00753D3D"/>
    <w:rsid w:val="007547B8"/>
    <w:rsid w:val="00757107"/>
    <w:rsid w:val="00757C58"/>
    <w:rsid w:val="00766CB1"/>
    <w:rsid w:val="0077216F"/>
    <w:rsid w:val="00773BA7"/>
    <w:rsid w:val="0077440B"/>
    <w:rsid w:val="007747CA"/>
    <w:rsid w:val="007756DA"/>
    <w:rsid w:val="00775914"/>
    <w:rsid w:val="00775F99"/>
    <w:rsid w:val="007776B7"/>
    <w:rsid w:val="00781A7A"/>
    <w:rsid w:val="00783F58"/>
    <w:rsid w:val="00786A54"/>
    <w:rsid w:val="00787880"/>
    <w:rsid w:val="00791E36"/>
    <w:rsid w:val="007964F3"/>
    <w:rsid w:val="00796D78"/>
    <w:rsid w:val="007979DA"/>
    <w:rsid w:val="00797CF4"/>
    <w:rsid w:val="00797E74"/>
    <w:rsid w:val="007A0C57"/>
    <w:rsid w:val="007A0F76"/>
    <w:rsid w:val="007A1EF2"/>
    <w:rsid w:val="007A437D"/>
    <w:rsid w:val="007A5C7D"/>
    <w:rsid w:val="007A73E7"/>
    <w:rsid w:val="007A7E35"/>
    <w:rsid w:val="007B03F9"/>
    <w:rsid w:val="007B0A4F"/>
    <w:rsid w:val="007B145C"/>
    <w:rsid w:val="007B3641"/>
    <w:rsid w:val="007B6AAE"/>
    <w:rsid w:val="007B6EE5"/>
    <w:rsid w:val="007B7571"/>
    <w:rsid w:val="007B7842"/>
    <w:rsid w:val="007C007C"/>
    <w:rsid w:val="007C00E7"/>
    <w:rsid w:val="007C0674"/>
    <w:rsid w:val="007C081C"/>
    <w:rsid w:val="007C0EF3"/>
    <w:rsid w:val="007C24D7"/>
    <w:rsid w:val="007C4663"/>
    <w:rsid w:val="007C4C04"/>
    <w:rsid w:val="007C6A98"/>
    <w:rsid w:val="007D087A"/>
    <w:rsid w:val="007D3289"/>
    <w:rsid w:val="007D33F9"/>
    <w:rsid w:val="007D6BA3"/>
    <w:rsid w:val="007D7F9E"/>
    <w:rsid w:val="007E0B60"/>
    <w:rsid w:val="007E0BDD"/>
    <w:rsid w:val="007E17A2"/>
    <w:rsid w:val="007E3E9E"/>
    <w:rsid w:val="007E57A8"/>
    <w:rsid w:val="007F1420"/>
    <w:rsid w:val="007F52EC"/>
    <w:rsid w:val="007F56DA"/>
    <w:rsid w:val="007F6770"/>
    <w:rsid w:val="007F6DBC"/>
    <w:rsid w:val="007F7929"/>
    <w:rsid w:val="008010CE"/>
    <w:rsid w:val="00802E0C"/>
    <w:rsid w:val="0080361B"/>
    <w:rsid w:val="00803B09"/>
    <w:rsid w:val="0080590C"/>
    <w:rsid w:val="00807E26"/>
    <w:rsid w:val="0081020D"/>
    <w:rsid w:val="00810BD6"/>
    <w:rsid w:val="00810D1F"/>
    <w:rsid w:val="00811E88"/>
    <w:rsid w:val="0081385F"/>
    <w:rsid w:val="008150C5"/>
    <w:rsid w:val="00815C64"/>
    <w:rsid w:val="00816594"/>
    <w:rsid w:val="008176EA"/>
    <w:rsid w:val="008231FF"/>
    <w:rsid w:val="00823AA6"/>
    <w:rsid w:val="00824632"/>
    <w:rsid w:val="008304BF"/>
    <w:rsid w:val="00832410"/>
    <w:rsid w:val="008347BA"/>
    <w:rsid w:val="00837693"/>
    <w:rsid w:val="008414D8"/>
    <w:rsid w:val="00846E4A"/>
    <w:rsid w:val="00850FCB"/>
    <w:rsid w:val="008511B5"/>
    <w:rsid w:val="0085257D"/>
    <w:rsid w:val="00853F13"/>
    <w:rsid w:val="00854E39"/>
    <w:rsid w:val="008567D9"/>
    <w:rsid w:val="00857BFB"/>
    <w:rsid w:val="00857C5B"/>
    <w:rsid w:val="00860396"/>
    <w:rsid w:val="0086180E"/>
    <w:rsid w:val="00862EDB"/>
    <w:rsid w:val="0086334C"/>
    <w:rsid w:val="00864C15"/>
    <w:rsid w:val="00865040"/>
    <w:rsid w:val="00865F79"/>
    <w:rsid w:val="00872436"/>
    <w:rsid w:val="00872F19"/>
    <w:rsid w:val="00873780"/>
    <w:rsid w:val="008757A0"/>
    <w:rsid w:val="00875815"/>
    <w:rsid w:val="00880012"/>
    <w:rsid w:val="008802F5"/>
    <w:rsid w:val="00880884"/>
    <w:rsid w:val="00880B47"/>
    <w:rsid w:val="00881707"/>
    <w:rsid w:val="00887CD1"/>
    <w:rsid w:val="008915D2"/>
    <w:rsid w:val="008953E8"/>
    <w:rsid w:val="00897429"/>
    <w:rsid w:val="008A3614"/>
    <w:rsid w:val="008A3F43"/>
    <w:rsid w:val="008A4079"/>
    <w:rsid w:val="008A5223"/>
    <w:rsid w:val="008A5EF6"/>
    <w:rsid w:val="008B317D"/>
    <w:rsid w:val="008B4FA6"/>
    <w:rsid w:val="008B6833"/>
    <w:rsid w:val="008B6A2B"/>
    <w:rsid w:val="008B77BD"/>
    <w:rsid w:val="008C0125"/>
    <w:rsid w:val="008C0D25"/>
    <w:rsid w:val="008C1B5C"/>
    <w:rsid w:val="008C3473"/>
    <w:rsid w:val="008C43C7"/>
    <w:rsid w:val="008C5152"/>
    <w:rsid w:val="008C5B2B"/>
    <w:rsid w:val="008C6F4D"/>
    <w:rsid w:val="008D6263"/>
    <w:rsid w:val="008D6B58"/>
    <w:rsid w:val="008D6CC0"/>
    <w:rsid w:val="008D7EDC"/>
    <w:rsid w:val="008E1753"/>
    <w:rsid w:val="008E2549"/>
    <w:rsid w:val="008E3626"/>
    <w:rsid w:val="008E3808"/>
    <w:rsid w:val="008E3BE8"/>
    <w:rsid w:val="008E7683"/>
    <w:rsid w:val="008F133D"/>
    <w:rsid w:val="008F2C0A"/>
    <w:rsid w:val="008F2C5D"/>
    <w:rsid w:val="008F3691"/>
    <w:rsid w:val="008F383C"/>
    <w:rsid w:val="008F38AF"/>
    <w:rsid w:val="008F4293"/>
    <w:rsid w:val="008F4818"/>
    <w:rsid w:val="008F5DCE"/>
    <w:rsid w:val="008F797C"/>
    <w:rsid w:val="00901EA5"/>
    <w:rsid w:val="00902006"/>
    <w:rsid w:val="00903C93"/>
    <w:rsid w:val="00907BBC"/>
    <w:rsid w:val="0091340F"/>
    <w:rsid w:val="00917F46"/>
    <w:rsid w:val="00920412"/>
    <w:rsid w:val="009214C8"/>
    <w:rsid w:val="00923F48"/>
    <w:rsid w:val="0093089E"/>
    <w:rsid w:val="00936424"/>
    <w:rsid w:val="00945BF4"/>
    <w:rsid w:val="00950BF6"/>
    <w:rsid w:val="00952433"/>
    <w:rsid w:val="00952699"/>
    <w:rsid w:val="00955E1F"/>
    <w:rsid w:val="00955F8B"/>
    <w:rsid w:val="00956129"/>
    <w:rsid w:val="009601DA"/>
    <w:rsid w:val="009609D5"/>
    <w:rsid w:val="00961CB6"/>
    <w:rsid w:val="0096509A"/>
    <w:rsid w:val="009657BD"/>
    <w:rsid w:val="009673F0"/>
    <w:rsid w:val="009676AD"/>
    <w:rsid w:val="00972CB1"/>
    <w:rsid w:val="009745A7"/>
    <w:rsid w:val="00975967"/>
    <w:rsid w:val="00976034"/>
    <w:rsid w:val="0097607D"/>
    <w:rsid w:val="0098178E"/>
    <w:rsid w:val="00982F84"/>
    <w:rsid w:val="00983620"/>
    <w:rsid w:val="009844D9"/>
    <w:rsid w:val="00990195"/>
    <w:rsid w:val="00991C56"/>
    <w:rsid w:val="00994A2F"/>
    <w:rsid w:val="009A1147"/>
    <w:rsid w:val="009A137B"/>
    <w:rsid w:val="009A6A45"/>
    <w:rsid w:val="009B0782"/>
    <w:rsid w:val="009B12CC"/>
    <w:rsid w:val="009B509A"/>
    <w:rsid w:val="009B5E42"/>
    <w:rsid w:val="009B6950"/>
    <w:rsid w:val="009C05F5"/>
    <w:rsid w:val="009C0995"/>
    <w:rsid w:val="009C0AA5"/>
    <w:rsid w:val="009C109B"/>
    <w:rsid w:val="009C19BD"/>
    <w:rsid w:val="009C755F"/>
    <w:rsid w:val="009C78D0"/>
    <w:rsid w:val="009D2EE1"/>
    <w:rsid w:val="009D406F"/>
    <w:rsid w:val="009D677C"/>
    <w:rsid w:val="009E0B42"/>
    <w:rsid w:val="009E0EF9"/>
    <w:rsid w:val="009E55C7"/>
    <w:rsid w:val="009E650B"/>
    <w:rsid w:val="009E7A1A"/>
    <w:rsid w:val="009E7BAE"/>
    <w:rsid w:val="009F058C"/>
    <w:rsid w:val="009F1DC2"/>
    <w:rsid w:val="009F5112"/>
    <w:rsid w:val="00A025CE"/>
    <w:rsid w:val="00A0309F"/>
    <w:rsid w:val="00A04EDC"/>
    <w:rsid w:val="00A050B2"/>
    <w:rsid w:val="00A07BBB"/>
    <w:rsid w:val="00A13D97"/>
    <w:rsid w:val="00A153E8"/>
    <w:rsid w:val="00A15A0E"/>
    <w:rsid w:val="00A16FEA"/>
    <w:rsid w:val="00A17053"/>
    <w:rsid w:val="00A17C7D"/>
    <w:rsid w:val="00A17DBB"/>
    <w:rsid w:val="00A21124"/>
    <w:rsid w:val="00A24676"/>
    <w:rsid w:val="00A40C9F"/>
    <w:rsid w:val="00A4197A"/>
    <w:rsid w:val="00A41A7B"/>
    <w:rsid w:val="00A41C8E"/>
    <w:rsid w:val="00A4265C"/>
    <w:rsid w:val="00A426BD"/>
    <w:rsid w:val="00A42CED"/>
    <w:rsid w:val="00A42D04"/>
    <w:rsid w:val="00A43C98"/>
    <w:rsid w:val="00A4437F"/>
    <w:rsid w:val="00A44445"/>
    <w:rsid w:val="00A44684"/>
    <w:rsid w:val="00A448A4"/>
    <w:rsid w:val="00A456B1"/>
    <w:rsid w:val="00A46A33"/>
    <w:rsid w:val="00A50873"/>
    <w:rsid w:val="00A51299"/>
    <w:rsid w:val="00A51C01"/>
    <w:rsid w:val="00A536BF"/>
    <w:rsid w:val="00A53D01"/>
    <w:rsid w:val="00A550A1"/>
    <w:rsid w:val="00A56C4B"/>
    <w:rsid w:val="00A63C44"/>
    <w:rsid w:val="00A64215"/>
    <w:rsid w:val="00A643F4"/>
    <w:rsid w:val="00A70193"/>
    <w:rsid w:val="00A70C9D"/>
    <w:rsid w:val="00A71301"/>
    <w:rsid w:val="00A725AE"/>
    <w:rsid w:val="00A7313B"/>
    <w:rsid w:val="00A762FA"/>
    <w:rsid w:val="00A76490"/>
    <w:rsid w:val="00A765BD"/>
    <w:rsid w:val="00A77D73"/>
    <w:rsid w:val="00A84B02"/>
    <w:rsid w:val="00A84B9C"/>
    <w:rsid w:val="00A85A77"/>
    <w:rsid w:val="00A861DD"/>
    <w:rsid w:val="00A86AE0"/>
    <w:rsid w:val="00A87EC6"/>
    <w:rsid w:val="00A90707"/>
    <w:rsid w:val="00A9345C"/>
    <w:rsid w:val="00A939C8"/>
    <w:rsid w:val="00A96524"/>
    <w:rsid w:val="00A97F6D"/>
    <w:rsid w:val="00AA0EF4"/>
    <w:rsid w:val="00AA3BD8"/>
    <w:rsid w:val="00AA47F9"/>
    <w:rsid w:val="00AA5863"/>
    <w:rsid w:val="00AA6E50"/>
    <w:rsid w:val="00AB2A79"/>
    <w:rsid w:val="00AB2E63"/>
    <w:rsid w:val="00AB4F43"/>
    <w:rsid w:val="00AB4FB1"/>
    <w:rsid w:val="00AB50D7"/>
    <w:rsid w:val="00AB6D3E"/>
    <w:rsid w:val="00AC21E6"/>
    <w:rsid w:val="00AC2D8E"/>
    <w:rsid w:val="00AC6DC7"/>
    <w:rsid w:val="00AD0B8D"/>
    <w:rsid w:val="00AD3C93"/>
    <w:rsid w:val="00AD4005"/>
    <w:rsid w:val="00AD56C9"/>
    <w:rsid w:val="00AD5C7D"/>
    <w:rsid w:val="00AD67D6"/>
    <w:rsid w:val="00AD7B35"/>
    <w:rsid w:val="00AD7B3D"/>
    <w:rsid w:val="00AE10A2"/>
    <w:rsid w:val="00AE12F7"/>
    <w:rsid w:val="00AE463E"/>
    <w:rsid w:val="00AE51DB"/>
    <w:rsid w:val="00AE5E37"/>
    <w:rsid w:val="00AE633C"/>
    <w:rsid w:val="00AE792B"/>
    <w:rsid w:val="00AF1180"/>
    <w:rsid w:val="00AF25FE"/>
    <w:rsid w:val="00AF28C8"/>
    <w:rsid w:val="00AF3D04"/>
    <w:rsid w:val="00AF4CC1"/>
    <w:rsid w:val="00AF64B6"/>
    <w:rsid w:val="00AF7677"/>
    <w:rsid w:val="00B00321"/>
    <w:rsid w:val="00B0105A"/>
    <w:rsid w:val="00B014BA"/>
    <w:rsid w:val="00B02A45"/>
    <w:rsid w:val="00B02EA0"/>
    <w:rsid w:val="00B105B4"/>
    <w:rsid w:val="00B11AF8"/>
    <w:rsid w:val="00B11B9C"/>
    <w:rsid w:val="00B130E8"/>
    <w:rsid w:val="00B1573F"/>
    <w:rsid w:val="00B16210"/>
    <w:rsid w:val="00B16985"/>
    <w:rsid w:val="00B21EAE"/>
    <w:rsid w:val="00B22CCD"/>
    <w:rsid w:val="00B2360C"/>
    <w:rsid w:val="00B25348"/>
    <w:rsid w:val="00B27D2B"/>
    <w:rsid w:val="00B30A74"/>
    <w:rsid w:val="00B318BA"/>
    <w:rsid w:val="00B32248"/>
    <w:rsid w:val="00B32ADE"/>
    <w:rsid w:val="00B33AC2"/>
    <w:rsid w:val="00B34E1C"/>
    <w:rsid w:val="00B3521D"/>
    <w:rsid w:val="00B35A39"/>
    <w:rsid w:val="00B40D1E"/>
    <w:rsid w:val="00B410B9"/>
    <w:rsid w:val="00B42B9B"/>
    <w:rsid w:val="00B440C2"/>
    <w:rsid w:val="00B47FA6"/>
    <w:rsid w:val="00B50141"/>
    <w:rsid w:val="00B50B2C"/>
    <w:rsid w:val="00B51A65"/>
    <w:rsid w:val="00B566D6"/>
    <w:rsid w:val="00B60E5F"/>
    <w:rsid w:val="00B63D26"/>
    <w:rsid w:val="00B67809"/>
    <w:rsid w:val="00B70EAA"/>
    <w:rsid w:val="00B70FE5"/>
    <w:rsid w:val="00B71EC7"/>
    <w:rsid w:val="00B71EF1"/>
    <w:rsid w:val="00B72180"/>
    <w:rsid w:val="00B74031"/>
    <w:rsid w:val="00B7422D"/>
    <w:rsid w:val="00B74C97"/>
    <w:rsid w:val="00B75B70"/>
    <w:rsid w:val="00B804FE"/>
    <w:rsid w:val="00B814FB"/>
    <w:rsid w:val="00B82173"/>
    <w:rsid w:val="00B86344"/>
    <w:rsid w:val="00B86371"/>
    <w:rsid w:val="00B8770E"/>
    <w:rsid w:val="00B924BD"/>
    <w:rsid w:val="00B96393"/>
    <w:rsid w:val="00BA0099"/>
    <w:rsid w:val="00BA2220"/>
    <w:rsid w:val="00BA381B"/>
    <w:rsid w:val="00BA3F36"/>
    <w:rsid w:val="00BA4FD8"/>
    <w:rsid w:val="00BA5652"/>
    <w:rsid w:val="00BA5D4F"/>
    <w:rsid w:val="00BA72AA"/>
    <w:rsid w:val="00BB1C67"/>
    <w:rsid w:val="00BB3189"/>
    <w:rsid w:val="00BB39C3"/>
    <w:rsid w:val="00BB523B"/>
    <w:rsid w:val="00BB5B2E"/>
    <w:rsid w:val="00BB77C4"/>
    <w:rsid w:val="00BB7D4E"/>
    <w:rsid w:val="00BB7EC6"/>
    <w:rsid w:val="00BB7F01"/>
    <w:rsid w:val="00BC310A"/>
    <w:rsid w:val="00BC3A66"/>
    <w:rsid w:val="00BC4C2F"/>
    <w:rsid w:val="00BC5293"/>
    <w:rsid w:val="00BC58DD"/>
    <w:rsid w:val="00BC645C"/>
    <w:rsid w:val="00BD0F4D"/>
    <w:rsid w:val="00BE070A"/>
    <w:rsid w:val="00BE158F"/>
    <w:rsid w:val="00BE2459"/>
    <w:rsid w:val="00BE4748"/>
    <w:rsid w:val="00BE4C52"/>
    <w:rsid w:val="00BE5B60"/>
    <w:rsid w:val="00BE618C"/>
    <w:rsid w:val="00BE7498"/>
    <w:rsid w:val="00BF13BE"/>
    <w:rsid w:val="00BF1C60"/>
    <w:rsid w:val="00BF26C1"/>
    <w:rsid w:val="00BF2FEF"/>
    <w:rsid w:val="00BF5DD2"/>
    <w:rsid w:val="00BF6616"/>
    <w:rsid w:val="00C0076B"/>
    <w:rsid w:val="00C00ED4"/>
    <w:rsid w:val="00C03314"/>
    <w:rsid w:val="00C039F0"/>
    <w:rsid w:val="00C07667"/>
    <w:rsid w:val="00C07DCF"/>
    <w:rsid w:val="00C10BA9"/>
    <w:rsid w:val="00C10C35"/>
    <w:rsid w:val="00C120E9"/>
    <w:rsid w:val="00C12862"/>
    <w:rsid w:val="00C15630"/>
    <w:rsid w:val="00C15830"/>
    <w:rsid w:val="00C16B22"/>
    <w:rsid w:val="00C17FA9"/>
    <w:rsid w:val="00C20C85"/>
    <w:rsid w:val="00C21AA8"/>
    <w:rsid w:val="00C21CB9"/>
    <w:rsid w:val="00C22E7E"/>
    <w:rsid w:val="00C2391E"/>
    <w:rsid w:val="00C24B74"/>
    <w:rsid w:val="00C24E5E"/>
    <w:rsid w:val="00C2616A"/>
    <w:rsid w:val="00C306E8"/>
    <w:rsid w:val="00C31468"/>
    <w:rsid w:val="00C33882"/>
    <w:rsid w:val="00C33896"/>
    <w:rsid w:val="00C3491A"/>
    <w:rsid w:val="00C36160"/>
    <w:rsid w:val="00C37C0D"/>
    <w:rsid w:val="00C407A7"/>
    <w:rsid w:val="00C42755"/>
    <w:rsid w:val="00C449C7"/>
    <w:rsid w:val="00C4576B"/>
    <w:rsid w:val="00C47139"/>
    <w:rsid w:val="00C504BD"/>
    <w:rsid w:val="00C518BB"/>
    <w:rsid w:val="00C523A7"/>
    <w:rsid w:val="00C5255E"/>
    <w:rsid w:val="00C53FC5"/>
    <w:rsid w:val="00C54BCC"/>
    <w:rsid w:val="00C55B54"/>
    <w:rsid w:val="00C560A9"/>
    <w:rsid w:val="00C571FB"/>
    <w:rsid w:val="00C5722F"/>
    <w:rsid w:val="00C57552"/>
    <w:rsid w:val="00C60734"/>
    <w:rsid w:val="00C61AD2"/>
    <w:rsid w:val="00C63DA2"/>
    <w:rsid w:val="00C647A8"/>
    <w:rsid w:val="00C66E70"/>
    <w:rsid w:val="00C679CC"/>
    <w:rsid w:val="00C70753"/>
    <w:rsid w:val="00C70D3F"/>
    <w:rsid w:val="00C7380F"/>
    <w:rsid w:val="00C8016D"/>
    <w:rsid w:val="00C807B6"/>
    <w:rsid w:val="00C80B48"/>
    <w:rsid w:val="00C83860"/>
    <w:rsid w:val="00C8526F"/>
    <w:rsid w:val="00C85C4B"/>
    <w:rsid w:val="00C86DD6"/>
    <w:rsid w:val="00C87617"/>
    <w:rsid w:val="00C87DCB"/>
    <w:rsid w:val="00C90FB7"/>
    <w:rsid w:val="00C9178B"/>
    <w:rsid w:val="00C9198D"/>
    <w:rsid w:val="00C95EB4"/>
    <w:rsid w:val="00C97746"/>
    <w:rsid w:val="00C97B14"/>
    <w:rsid w:val="00CA170E"/>
    <w:rsid w:val="00CA1FD9"/>
    <w:rsid w:val="00CA2C62"/>
    <w:rsid w:val="00CA354C"/>
    <w:rsid w:val="00CA404D"/>
    <w:rsid w:val="00CA4D1B"/>
    <w:rsid w:val="00CA5EE0"/>
    <w:rsid w:val="00CA6284"/>
    <w:rsid w:val="00CA6EAD"/>
    <w:rsid w:val="00CB0B01"/>
    <w:rsid w:val="00CB14C0"/>
    <w:rsid w:val="00CB14EB"/>
    <w:rsid w:val="00CB2B1A"/>
    <w:rsid w:val="00CB2DBA"/>
    <w:rsid w:val="00CB3546"/>
    <w:rsid w:val="00CB57D1"/>
    <w:rsid w:val="00CB6D94"/>
    <w:rsid w:val="00CB7B51"/>
    <w:rsid w:val="00CC0308"/>
    <w:rsid w:val="00CC117A"/>
    <w:rsid w:val="00CC1C11"/>
    <w:rsid w:val="00CC28F1"/>
    <w:rsid w:val="00CC6E97"/>
    <w:rsid w:val="00CC77A6"/>
    <w:rsid w:val="00CC7D96"/>
    <w:rsid w:val="00CD0D61"/>
    <w:rsid w:val="00CD1F67"/>
    <w:rsid w:val="00CD49F0"/>
    <w:rsid w:val="00CD4D1C"/>
    <w:rsid w:val="00CD5303"/>
    <w:rsid w:val="00CD5DE2"/>
    <w:rsid w:val="00CE05CD"/>
    <w:rsid w:val="00CE06D7"/>
    <w:rsid w:val="00CE2DDE"/>
    <w:rsid w:val="00CE3C54"/>
    <w:rsid w:val="00CE5181"/>
    <w:rsid w:val="00CE542D"/>
    <w:rsid w:val="00CE57DA"/>
    <w:rsid w:val="00CE65B8"/>
    <w:rsid w:val="00CF05D9"/>
    <w:rsid w:val="00CF1994"/>
    <w:rsid w:val="00CF4299"/>
    <w:rsid w:val="00CF4730"/>
    <w:rsid w:val="00CF606B"/>
    <w:rsid w:val="00CF6198"/>
    <w:rsid w:val="00CF61E4"/>
    <w:rsid w:val="00CF680F"/>
    <w:rsid w:val="00D01EC4"/>
    <w:rsid w:val="00D04B99"/>
    <w:rsid w:val="00D05F40"/>
    <w:rsid w:val="00D06366"/>
    <w:rsid w:val="00D0747D"/>
    <w:rsid w:val="00D10BDB"/>
    <w:rsid w:val="00D11C18"/>
    <w:rsid w:val="00D12F2D"/>
    <w:rsid w:val="00D13066"/>
    <w:rsid w:val="00D133C6"/>
    <w:rsid w:val="00D13B42"/>
    <w:rsid w:val="00D13F40"/>
    <w:rsid w:val="00D159C6"/>
    <w:rsid w:val="00D171B4"/>
    <w:rsid w:val="00D20BDF"/>
    <w:rsid w:val="00D22154"/>
    <w:rsid w:val="00D2277D"/>
    <w:rsid w:val="00D23803"/>
    <w:rsid w:val="00D23C36"/>
    <w:rsid w:val="00D23F26"/>
    <w:rsid w:val="00D2450B"/>
    <w:rsid w:val="00D25712"/>
    <w:rsid w:val="00D25C24"/>
    <w:rsid w:val="00D30091"/>
    <w:rsid w:val="00D31881"/>
    <w:rsid w:val="00D32013"/>
    <w:rsid w:val="00D3412F"/>
    <w:rsid w:val="00D34328"/>
    <w:rsid w:val="00D3535F"/>
    <w:rsid w:val="00D401E7"/>
    <w:rsid w:val="00D423D7"/>
    <w:rsid w:val="00D438D2"/>
    <w:rsid w:val="00D460D3"/>
    <w:rsid w:val="00D467FB"/>
    <w:rsid w:val="00D5223E"/>
    <w:rsid w:val="00D52AD5"/>
    <w:rsid w:val="00D52F9D"/>
    <w:rsid w:val="00D535E9"/>
    <w:rsid w:val="00D57254"/>
    <w:rsid w:val="00D60BBF"/>
    <w:rsid w:val="00D634C5"/>
    <w:rsid w:val="00D63FE5"/>
    <w:rsid w:val="00D73149"/>
    <w:rsid w:val="00D732C5"/>
    <w:rsid w:val="00D734A5"/>
    <w:rsid w:val="00D750FB"/>
    <w:rsid w:val="00D77BAC"/>
    <w:rsid w:val="00D77DAF"/>
    <w:rsid w:val="00D82303"/>
    <w:rsid w:val="00D827EB"/>
    <w:rsid w:val="00D82A56"/>
    <w:rsid w:val="00D83824"/>
    <w:rsid w:val="00D83C01"/>
    <w:rsid w:val="00D8516C"/>
    <w:rsid w:val="00D91C2D"/>
    <w:rsid w:val="00D92DB9"/>
    <w:rsid w:val="00DA0458"/>
    <w:rsid w:val="00DA0753"/>
    <w:rsid w:val="00DA0926"/>
    <w:rsid w:val="00DA3DBB"/>
    <w:rsid w:val="00DA456A"/>
    <w:rsid w:val="00DA64A3"/>
    <w:rsid w:val="00DA6CB8"/>
    <w:rsid w:val="00DA6D55"/>
    <w:rsid w:val="00DA7E05"/>
    <w:rsid w:val="00DB1971"/>
    <w:rsid w:val="00DB257E"/>
    <w:rsid w:val="00DB3FA4"/>
    <w:rsid w:val="00DB56BE"/>
    <w:rsid w:val="00DB75C0"/>
    <w:rsid w:val="00DB7890"/>
    <w:rsid w:val="00DC0065"/>
    <w:rsid w:val="00DC15F5"/>
    <w:rsid w:val="00DC4372"/>
    <w:rsid w:val="00DC4D79"/>
    <w:rsid w:val="00DD179E"/>
    <w:rsid w:val="00DD1B4F"/>
    <w:rsid w:val="00DD242A"/>
    <w:rsid w:val="00DD33F7"/>
    <w:rsid w:val="00DD396F"/>
    <w:rsid w:val="00DD432D"/>
    <w:rsid w:val="00DD4A4A"/>
    <w:rsid w:val="00DD7E73"/>
    <w:rsid w:val="00DE078B"/>
    <w:rsid w:val="00DE5589"/>
    <w:rsid w:val="00DE5DD7"/>
    <w:rsid w:val="00DF049D"/>
    <w:rsid w:val="00DF0842"/>
    <w:rsid w:val="00DF18EF"/>
    <w:rsid w:val="00DF323B"/>
    <w:rsid w:val="00DF6BE6"/>
    <w:rsid w:val="00DF6F88"/>
    <w:rsid w:val="00E000C2"/>
    <w:rsid w:val="00E00A08"/>
    <w:rsid w:val="00E01640"/>
    <w:rsid w:val="00E07202"/>
    <w:rsid w:val="00E07A26"/>
    <w:rsid w:val="00E07E06"/>
    <w:rsid w:val="00E10E47"/>
    <w:rsid w:val="00E14CEB"/>
    <w:rsid w:val="00E15357"/>
    <w:rsid w:val="00E17015"/>
    <w:rsid w:val="00E20A8A"/>
    <w:rsid w:val="00E2347E"/>
    <w:rsid w:val="00E246DA"/>
    <w:rsid w:val="00E26524"/>
    <w:rsid w:val="00E26D58"/>
    <w:rsid w:val="00E3265B"/>
    <w:rsid w:val="00E32EE6"/>
    <w:rsid w:val="00E3304D"/>
    <w:rsid w:val="00E35146"/>
    <w:rsid w:val="00E36062"/>
    <w:rsid w:val="00E36512"/>
    <w:rsid w:val="00E422B6"/>
    <w:rsid w:val="00E4259C"/>
    <w:rsid w:val="00E432F7"/>
    <w:rsid w:val="00E44262"/>
    <w:rsid w:val="00E4782B"/>
    <w:rsid w:val="00E61044"/>
    <w:rsid w:val="00E6545B"/>
    <w:rsid w:val="00E66B70"/>
    <w:rsid w:val="00E67FA2"/>
    <w:rsid w:val="00E70824"/>
    <w:rsid w:val="00E71A1C"/>
    <w:rsid w:val="00E72669"/>
    <w:rsid w:val="00E73811"/>
    <w:rsid w:val="00E75836"/>
    <w:rsid w:val="00E77370"/>
    <w:rsid w:val="00E803B8"/>
    <w:rsid w:val="00E80410"/>
    <w:rsid w:val="00E816FD"/>
    <w:rsid w:val="00E81951"/>
    <w:rsid w:val="00E830BD"/>
    <w:rsid w:val="00E85493"/>
    <w:rsid w:val="00E85765"/>
    <w:rsid w:val="00E85D6C"/>
    <w:rsid w:val="00E86242"/>
    <w:rsid w:val="00E90B78"/>
    <w:rsid w:val="00E90B96"/>
    <w:rsid w:val="00E91403"/>
    <w:rsid w:val="00E91B46"/>
    <w:rsid w:val="00E91D71"/>
    <w:rsid w:val="00E9249D"/>
    <w:rsid w:val="00E925CA"/>
    <w:rsid w:val="00E95C91"/>
    <w:rsid w:val="00EA0DEB"/>
    <w:rsid w:val="00EA336A"/>
    <w:rsid w:val="00EA437F"/>
    <w:rsid w:val="00EB0EC5"/>
    <w:rsid w:val="00EB2F5F"/>
    <w:rsid w:val="00EB3821"/>
    <w:rsid w:val="00EB449E"/>
    <w:rsid w:val="00EB4C75"/>
    <w:rsid w:val="00EB589B"/>
    <w:rsid w:val="00EB7072"/>
    <w:rsid w:val="00EB7F0F"/>
    <w:rsid w:val="00EC04D0"/>
    <w:rsid w:val="00EC5461"/>
    <w:rsid w:val="00EC57FD"/>
    <w:rsid w:val="00EC61F3"/>
    <w:rsid w:val="00EC79EA"/>
    <w:rsid w:val="00ED1AFA"/>
    <w:rsid w:val="00ED375F"/>
    <w:rsid w:val="00ED3B2B"/>
    <w:rsid w:val="00EE05B6"/>
    <w:rsid w:val="00EE1645"/>
    <w:rsid w:val="00EE193B"/>
    <w:rsid w:val="00EE3B69"/>
    <w:rsid w:val="00EE6195"/>
    <w:rsid w:val="00EE6228"/>
    <w:rsid w:val="00EF186B"/>
    <w:rsid w:val="00EF3372"/>
    <w:rsid w:val="00EF3B11"/>
    <w:rsid w:val="00EF3C66"/>
    <w:rsid w:val="00EF48FE"/>
    <w:rsid w:val="00EF5D59"/>
    <w:rsid w:val="00EF67C1"/>
    <w:rsid w:val="00F00E54"/>
    <w:rsid w:val="00F022DC"/>
    <w:rsid w:val="00F0265A"/>
    <w:rsid w:val="00F07EF6"/>
    <w:rsid w:val="00F10166"/>
    <w:rsid w:val="00F11C6E"/>
    <w:rsid w:val="00F127EC"/>
    <w:rsid w:val="00F13061"/>
    <w:rsid w:val="00F13617"/>
    <w:rsid w:val="00F13B53"/>
    <w:rsid w:val="00F13DC0"/>
    <w:rsid w:val="00F14D63"/>
    <w:rsid w:val="00F15A00"/>
    <w:rsid w:val="00F163A9"/>
    <w:rsid w:val="00F2136F"/>
    <w:rsid w:val="00F2224B"/>
    <w:rsid w:val="00F24C86"/>
    <w:rsid w:val="00F25EA4"/>
    <w:rsid w:val="00F267E9"/>
    <w:rsid w:val="00F30319"/>
    <w:rsid w:val="00F45320"/>
    <w:rsid w:val="00F45A0B"/>
    <w:rsid w:val="00F45ADE"/>
    <w:rsid w:val="00F4653E"/>
    <w:rsid w:val="00F467D6"/>
    <w:rsid w:val="00F5087E"/>
    <w:rsid w:val="00F54922"/>
    <w:rsid w:val="00F5553E"/>
    <w:rsid w:val="00F56942"/>
    <w:rsid w:val="00F60695"/>
    <w:rsid w:val="00F63B35"/>
    <w:rsid w:val="00F67416"/>
    <w:rsid w:val="00F70767"/>
    <w:rsid w:val="00F75628"/>
    <w:rsid w:val="00F77938"/>
    <w:rsid w:val="00F77E94"/>
    <w:rsid w:val="00F83FF7"/>
    <w:rsid w:val="00F87AAA"/>
    <w:rsid w:val="00F93C5D"/>
    <w:rsid w:val="00FA0525"/>
    <w:rsid w:val="00FA08BE"/>
    <w:rsid w:val="00FA60E2"/>
    <w:rsid w:val="00FA74B9"/>
    <w:rsid w:val="00FB084B"/>
    <w:rsid w:val="00FB247B"/>
    <w:rsid w:val="00FB5438"/>
    <w:rsid w:val="00FB5EB7"/>
    <w:rsid w:val="00FB7247"/>
    <w:rsid w:val="00FC0596"/>
    <w:rsid w:val="00FC7BBB"/>
    <w:rsid w:val="00FC7DAD"/>
    <w:rsid w:val="00FD01B6"/>
    <w:rsid w:val="00FD04D5"/>
    <w:rsid w:val="00FD0769"/>
    <w:rsid w:val="00FD1451"/>
    <w:rsid w:val="00FD16DC"/>
    <w:rsid w:val="00FD2DA8"/>
    <w:rsid w:val="00FD3F04"/>
    <w:rsid w:val="00FD637D"/>
    <w:rsid w:val="00FD6BF8"/>
    <w:rsid w:val="00FD71A0"/>
    <w:rsid w:val="00FE0027"/>
    <w:rsid w:val="00FE0822"/>
    <w:rsid w:val="00FE2E98"/>
    <w:rsid w:val="00FE3637"/>
    <w:rsid w:val="00FE48D8"/>
    <w:rsid w:val="00FE7969"/>
    <w:rsid w:val="00FF0F69"/>
    <w:rsid w:val="00FF2435"/>
    <w:rsid w:val="00FF2A45"/>
    <w:rsid w:val="00FF30B3"/>
    <w:rsid w:val="00FF3BA8"/>
    <w:rsid w:val="00FF4508"/>
    <w:rsid w:val="00FF4847"/>
    <w:rsid w:val="00FF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33339b"/>
    </o:shapedefaults>
    <o:shapelayout v:ext="edit">
      <o:idmap v:ext="edit" data="1"/>
    </o:shapelayout>
  </w:shapeDefaults>
  <w:decimalSymbol w:val="."/>
  <w:listSeparator w:val=","/>
  <w14:docId w14:val="7D6AC4CD"/>
  <w15:docId w15:val="{8DBE39AB-DC2F-41A0-A225-C2B59503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152"/>
    <w:rPr>
      <w:sz w:val="24"/>
      <w:szCs w:val="24"/>
    </w:rPr>
  </w:style>
  <w:style w:type="paragraph" w:styleId="Heading1">
    <w:name w:val="heading 1"/>
    <w:basedOn w:val="Normal"/>
    <w:next w:val="Normal"/>
    <w:link w:val="Heading1Char"/>
    <w:qFormat/>
    <w:rsid w:val="003145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07DC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07DC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4215"/>
    <w:rPr>
      <w:rFonts w:ascii="Calibri" w:hAnsi="Calibri"/>
      <w:color w:val="auto"/>
      <w:sz w:val="22"/>
      <w:u w:val="none"/>
    </w:rPr>
  </w:style>
  <w:style w:type="paragraph" w:styleId="Header">
    <w:name w:val="header"/>
    <w:basedOn w:val="Normal"/>
    <w:rsid w:val="00631359"/>
    <w:pPr>
      <w:tabs>
        <w:tab w:val="center" w:pos="4320"/>
        <w:tab w:val="right" w:pos="8640"/>
      </w:tabs>
    </w:pPr>
  </w:style>
  <w:style w:type="paragraph" w:styleId="Footer">
    <w:name w:val="footer"/>
    <w:basedOn w:val="Normal"/>
    <w:link w:val="FooterChar"/>
    <w:uiPriority w:val="99"/>
    <w:rsid w:val="00631359"/>
    <w:pPr>
      <w:tabs>
        <w:tab w:val="center" w:pos="4320"/>
        <w:tab w:val="right" w:pos="8640"/>
      </w:tabs>
    </w:pPr>
  </w:style>
  <w:style w:type="table" w:styleId="TableGrid">
    <w:name w:val="Table Grid"/>
    <w:basedOn w:val="TableNormal"/>
    <w:rsid w:val="00631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11643D"/>
    <w:pPr>
      <w:widowControl w:val="0"/>
      <w:autoSpaceDE w:val="0"/>
      <w:autoSpaceDN w:val="0"/>
      <w:adjustRightInd w:val="0"/>
      <w:ind w:left="720"/>
      <w:jc w:val="both"/>
    </w:pPr>
    <w:rPr>
      <w:sz w:val="24"/>
      <w:szCs w:val="24"/>
    </w:rPr>
  </w:style>
  <w:style w:type="character" w:styleId="FollowedHyperlink">
    <w:name w:val="FollowedHyperlink"/>
    <w:basedOn w:val="DefaultParagraphFont"/>
    <w:rsid w:val="00952433"/>
    <w:rPr>
      <w:rFonts w:ascii="Calibri" w:hAnsi="Calibri"/>
      <w:color w:val="auto"/>
      <w:sz w:val="22"/>
      <w:u w:val="none"/>
    </w:rPr>
  </w:style>
  <w:style w:type="character" w:customStyle="1" w:styleId="Heading2Char">
    <w:name w:val="Heading 2 Char"/>
    <w:basedOn w:val="DefaultParagraphFont"/>
    <w:link w:val="Heading2"/>
    <w:semiHidden/>
    <w:rsid w:val="00C07DCF"/>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C07DCF"/>
    <w:rPr>
      <w:rFonts w:ascii="Cambria" w:eastAsia="Times New Roman" w:hAnsi="Cambria" w:cs="Times New Roman"/>
      <w:b/>
      <w:bCs/>
      <w:sz w:val="26"/>
      <w:szCs w:val="26"/>
    </w:rPr>
  </w:style>
  <w:style w:type="paragraph" w:styleId="BalloonText">
    <w:name w:val="Balloon Text"/>
    <w:basedOn w:val="Normal"/>
    <w:semiHidden/>
    <w:rsid w:val="00FD71A0"/>
    <w:rPr>
      <w:rFonts w:ascii="Tahoma" w:hAnsi="Tahoma" w:cs="Tahoma"/>
      <w:sz w:val="16"/>
      <w:szCs w:val="16"/>
    </w:rPr>
  </w:style>
  <w:style w:type="paragraph" w:styleId="NormalWeb">
    <w:name w:val="Normal (Web)"/>
    <w:basedOn w:val="Normal"/>
    <w:uiPriority w:val="99"/>
    <w:unhideWhenUsed/>
    <w:rsid w:val="00A70C9D"/>
    <w:pPr>
      <w:spacing w:before="100" w:beforeAutospacing="1" w:after="100" w:afterAutospacing="1"/>
    </w:pPr>
  </w:style>
  <w:style w:type="paragraph" w:styleId="Revision">
    <w:name w:val="Revision"/>
    <w:hidden/>
    <w:uiPriority w:val="99"/>
    <w:semiHidden/>
    <w:rsid w:val="00F4653E"/>
    <w:rPr>
      <w:sz w:val="24"/>
      <w:szCs w:val="24"/>
    </w:rPr>
  </w:style>
  <w:style w:type="paragraph" w:styleId="PlainText">
    <w:name w:val="Plain Text"/>
    <w:basedOn w:val="Normal"/>
    <w:link w:val="PlainTextChar"/>
    <w:uiPriority w:val="99"/>
    <w:unhideWhenUsed/>
    <w:rsid w:val="00C61AD2"/>
    <w:rPr>
      <w:rFonts w:ascii="Calibri" w:eastAsia="Calibri" w:hAnsi="Calibri"/>
      <w:color w:val="365F91"/>
      <w:sz w:val="22"/>
      <w:szCs w:val="22"/>
    </w:rPr>
  </w:style>
  <w:style w:type="character" w:customStyle="1" w:styleId="PlainTextChar">
    <w:name w:val="Plain Text Char"/>
    <w:basedOn w:val="DefaultParagraphFont"/>
    <w:link w:val="PlainText"/>
    <w:uiPriority w:val="99"/>
    <w:rsid w:val="00C61AD2"/>
    <w:rPr>
      <w:rFonts w:ascii="Calibri" w:eastAsia="Calibri" w:hAnsi="Calibri" w:cs="Times New Roman"/>
      <w:color w:val="365F91"/>
      <w:sz w:val="22"/>
      <w:szCs w:val="22"/>
    </w:rPr>
  </w:style>
  <w:style w:type="character" w:customStyle="1" w:styleId="FooterChar">
    <w:name w:val="Footer Char"/>
    <w:basedOn w:val="DefaultParagraphFont"/>
    <w:link w:val="Footer"/>
    <w:uiPriority w:val="99"/>
    <w:rsid w:val="000242CB"/>
    <w:rPr>
      <w:sz w:val="24"/>
      <w:szCs w:val="24"/>
    </w:rPr>
  </w:style>
  <w:style w:type="paragraph" w:styleId="ListParagraph">
    <w:name w:val="List Paragraph"/>
    <w:basedOn w:val="Normal"/>
    <w:uiPriority w:val="34"/>
    <w:qFormat/>
    <w:rsid w:val="00AD7B35"/>
    <w:pPr>
      <w:ind w:left="720"/>
    </w:pPr>
  </w:style>
  <w:style w:type="table" w:styleId="TableClassic1">
    <w:name w:val="Table Classic 1"/>
    <w:basedOn w:val="TableNormal"/>
    <w:rsid w:val="00DA64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DA64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E61044"/>
  </w:style>
  <w:style w:type="character" w:styleId="CommentReference">
    <w:name w:val="annotation reference"/>
    <w:basedOn w:val="DefaultParagraphFont"/>
    <w:rsid w:val="001C5E2F"/>
    <w:rPr>
      <w:sz w:val="16"/>
      <w:szCs w:val="16"/>
    </w:rPr>
  </w:style>
  <w:style w:type="paragraph" w:styleId="CommentText">
    <w:name w:val="annotation text"/>
    <w:basedOn w:val="Normal"/>
    <w:link w:val="CommentTextChar"/>
    <w:rsid w:val="001C5E2F"/>
    <w:rPr>
      <w:sz w:val="20"/>
      <w:szCs w:val="20"/>
    </w:rPr>
  </w:style>
  <w:style w:type="character" w:customStyle="1" w:styleId="CommentTextChar">
    <w:name w:val="Comment Text Char"/>
    <w:basedOn w:val="DefaultParagraphFont"/>
    <w:link w:val="CommentText"/>
    <w:rsid w:val="001C5E2F"/>
  </w:style>
  <w:style w:type="paragraph" w:styleId="CommentSubject">
    <w:name w:val="annotation subject"/>
    <w:basedOn w:val="CommentText"/>
    <w:next w:val="CommentText"/>
    <w:link w:val="CommentSubjectChar"/>
    <w:rsid w:val="001C5E2F"/>
    <w:rPr>
      <w:b/>
      <w:bCs/>
    </w:rPr>
  </w:style>
  <w:style w:type="character" w:customStyle="1" w:styleId="CommentSubjectChar">
    <w:name w:val="Comment Subject Char"/>
    <w:basedOn w:val="CommentTextChar"/>
    <w:link w:val="CommentSubject"/>
    <w:rsid w:val="001C5E2F"/>
    <w:rPr>
      <w:b/>
      <w:bCs/>
    </w:rPr>
  </w:style>
  <w:style w:type="character" w:customStyle="1" w:styleId="UnresolvedMention1">
    <w:name w:val="Unresolved Mention1"/>
    <w:basedOn w:val="DefaultParagraphFont"/>
    <w:uiPriority w:val="99"/>
    <w:semiHidden/>
    <w:unhideWhenUsed/>
    <w:rsid w:val="00A0309F"/>
    <w:rPr>
      <w:color w:val="808080"/>
      <w:shd w:val="clear" w:color="auto" w:fill="E6E6E6"/>
    </w:rPr>
  </w:style>
  <w:style w:type="character" w:customStyle="1" w:styleId="Heading1Char">
    <w:name w:val="Heading 1 Char"/>
    <w:basedOn w:val="DefaultParagraphFont"/>
    <w:link w:val="Heading1"/>
    <w:rsid w:val="00314568"/>
    <w:rPr>
      <w:rFonts w:asciiTheme="majorHAnsi" w:eastAsiaTheme="majorEastAsia" w:hAnsiTheme="majorHAnsi" w:cstheme="majorBidi"/>
      <w:color w:val="365F91" w:themeColor="accent1" w:themeShade="BF"/>
      <w:sz w:val="32"/>
      <w:szCs w:val="32"/>
    </w:rPr>
  </w:style>
  <w:style w:type="table" w:customStyle="1" w:styleId="TableGrid0">
    <w:name w:val="TableGrid"/>
    <w:rsid w:val="0031456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xxxxxxxhighlight">
    <w:name w:val="x_x_x_x_x_x_x_highlight"/>
    <w:basedOn w:val="DefaultParagraphFont"/>
    <w:rsid w:val="00A56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8423">
      <w:bodyDiv w:val="1"/>
      <w:marLeft w:val="0"/>
      <w:marRight w:val="0"/>
      <w:marTop w:val="0"/>
      <w:marBottom w:val="0"/>
      <w:divBdr>
        <w:top w:val="none" w:sz="0" w:space="0" w:color="auto"/>
        <w:left w:val="none" w:sz="0" w:space="0" w:color="auto"/>
        <w:bottom w:val="none" w:sz="0" w:space="0" w:color="auto"/>
        <w:right w:val="none" w:sz="0" w:space="0" w:color="auto"/>
      </w:divBdr>
    </w:div>
    <w:div w:id="589698024">
      <w:bodyDiv w:val="1"/>
      <w:marLeft w:val="0"/>
      <w:marRight w:val="0"/>
      <w:marTop w:val="0"/>
      <w:marBottom w:val="0"/>
      <w:divBdr>
        <w:top w:val="none" w:sz="0" w:space="0" w:color="auto"/>
        <w:left w:val="none" w:sz="0" w:space="0" w:color="auto"/>
        <w:bottom w:val="none" w:sz="0" w:space="0" w:color="auto"/>
        <w:right w:val="none" w:sz="0" w:space="0" w:color="auto"/>
      </w:divBdr>
    </w:div>
    <w:div w:id="616572296">
      <w:bodyDiv w:val="1"/>
      <w:marLeft w:val="240"/>
      <w:marRight w:val="240"/>
      <w:marTop w:val="240"/>
      <w:marBottom w:val="240"/>
      <w:divBdr>
        <w:top w:val="none" w:sz="0" w:space="0" w:color="auto"/>
        <w:left w:val="none" w:sz="0" w:space="0" w:color="auto"/>
        <w:bottom w:val="none" w:sz="0" w:space="0" w:color="auto"/>
        <w:right w:val="none" w:sz="0" w:space="0" w:color="auto"/>
      </w:divBdr>
      <w:divsChild>
        <w:div w:id="427964574">
          <w:marLeft w:val="0"/>
          <w:marRight w:val="0"/>
          <w:marTop w:val="0"/>
          <w:marBottom w:val="0"/>
          <w:divBdr>
            <w:top w:val="single" w:sz="4" w:space="0" w:color="999999"/>
            <w:left w:val="single" w:sz="4" w:space="0" w:color="999999"/>
            <w:bottom w:val="single" w:sz="4" w:space="0" w:color="999999"/>
            <w:right w:val="single" w:sz="4" w:space="0" w:color="999999"/>
          </w:divBdr>
          <w:divsChild>
            <w:div w:id="260577609">
              <w:marLeft w:val="0"/>
              <w:marRight w:val="0"/>
              <w:marTop w:val="0"/>
              <w:marBottom w:val="0"/>
              <w:divBdr>
                <w:top w:val="none" w:sz="0" w:space="0" w:color="auto"/>
                <w:left w:val="single" w:sz="48" w:space="0" w:color="FFFFFF"/>
                <w:bottom w:val="none" w:sz="0" w:space="0" w:color="auto"/>
                <w:right w:val="single" w:sz="48" w:space="0" w:color="FFFFFF"/>
              </w:divBdr>
              <w:divsChild>
                <w:div w:id="1167983563">
                  <w:marLeft w:val="-10"/>
                  <w:marRight w:val="-10"/>
                  <w:marTop w:val="0"/>
                  <w:marBottom w:val="0"/>
                  <w:divBdr>
                    <w:top w:val="single" w:sz="2" w:space="0" w:color="CCCCCC"/>
                    <w:left w:val="single" w:sz="4" w:space="0" w:color="CCCCCC"/>
                    <w:bottom w:val="single" w:sz="2" w:space="0" w:color="CCCCCC"/>
                    <w:right w:val="single" w:sz="4" w:space="0" w:color="CCCCCC"/>
                  </w:divBdr>
                  <w:divsChild>
                    <w:div w:id="149374172">
                      <w:marLeft w:val="0"/>
                      <w:marRight w:val="-10"/>
                      <w:marTop w:val="0"/>
                      <w:marBottom w:val="0"/>
                      <w:divBdr>
                        <w:top w:val="none" w:sz="0" w:space="0" w:color="auto"/>
                        <w:left w:val="none" w:sz="0" w:space="0" w:color="auto"/>
                        <w:bottom w:val="none" w:sz="0" w:space="0" w:color="auto"/>
                        <w:right w:val="none" w:sz="0" w:space="0" w:color="auto"/>
                      </w:divBdr>
                      <w:divsChild>
                        <w:div w:id="1394229559">
                          <w:marLeft w:val="-10"/>
                          <w:marRight w:val="0"/>
                          <w:marTop w:val="0"/>
                          <w:marBottom w:val="0"/>
                          <w:divBdr>
                            <w:top w:val="none" w:sz="0" w:space="0" w:color="auto"/>
                            <w:left w:val="none" w:sz="0" w:space="0" w:color="auto"/>
                            <w:bottom w:val="none" w:sz="0" w:space="0" w:color="auto"/>
                            <w:right w:val="none" w:sz="0" w:space="0" w:color="auto"/>
                          </w:divBdr>
                          <w:divsChild>
                            <w:div w:id="933324225">
                              <w:marLeft w:val="104"/>
                              <w:marRight w:val="104"/>
                              <w:marTop w:val="104"/>
                              <w:marBottom w:val="10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572837">
      <w:bodyDiv w:val="1"/>
      <w:marLeft w:val="0"/>
      <w:marRight w:val="0"/>
      <w:marTop w:val="0"/>
      <w:marBottom w:val="0"/>
      <w:divBdr>
        <w:top w:val="none" w:sz="0" w:space="0" w:color="auto"/>
        <w:left w:val="none" w:sz="0" w:space="0" w:color="auto"/>
        <w:bottom w:val="none" w:sz="0" w:space="0" w:color="auto"/>
        <w:right w:val="none" w:sz="0" w:space="0" w:color="auto"/>
      </w:divBdr>
    </w:div>
    <w:div w:id="897284667">
      <w:bodyDiv w:val="1"/>
      <w:marLeft w:val="0"/>
      <w:marRight w:val="0"/>
      <w:marTop w:val="0"/>
      <w:marBottom w:val="0"/>
      <w:divBdr>
        <w:top w:val="none" w:sz="0" w:space="0" w:color="auto"/>
        <w:left w:val="none" w:sz="0" w:space="0" w:color="auto"/>
        <w:bottom w:val="none" w:sz="0" w:space="0" w:color="auto"/>
        <w:right w:val="none" w:sz="0" w:space="0" w:color="auto"/>
      </w:divBdr>
    </w:div>
    <w:div w:id="1028414857">
      <w:bodyDiv w:val="1"/>
      <w:marLeft w:val="0"/>
      <w:marRight w:val="0"/>
      <w:marTop w:val="0"/>
      <w:marBottom w:val="0"/>
      <w:divBdr>
        <w:top w:val="none" w:sz="0" w:space="0" w:color="auto"/>
        <w:left w:val="none" w:sz="0" w:space="0" w:color="auto"/>
        <w:bottom w:val="none" w:sz="0" w:space="0" w:color="auto"/>
        <w:right w:val="none" w:sz="0" w:space="0" w:color="auto"/>
      </w:divBdr>
    </w:div>
    <w:div w:id="1196769836">
      <w:bodyDiv w:val="1"/>
      <w:marLeft w:val="0"/>
      <w:marRight w:val="0"/>
      <w:marTop w:val="0"/>
      <w:marBottom w:val="0"/>
      <w:divBdr>
        <w:top w:val="none" w:sz="0" w:space="0" w:color="auto"/>
        <w:left w:val="none" w:sz="0" w:space="0" w:color="auto"/>
        <w:bottom w:val="none" w:sz="0" w:space="0" w:color="auto"/>
        <w:right w:val="none" w:sz="0" w:space="0" w:color="auto"/>
      </w:divBdr>
    </w:div>
    <w:div w:id="1298343399">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342047951">
          <w:marLeft w:val="0"/>
          <w:marRight w:val="0"/>
          <w:marTop w:val="0"/>
          <w:marBottom w:val="0"/>
          <w:divBdr>
            <w:top w:val="single" w:sz="4" w:space="0" w:color="999999"/>
            <w:left w:val="single" w:sz="4" w:space="0" w:color="999999"/>
            <w:bottom w:val="single" w:sz="4" w:space="0" w:color="999999"/>
            <w:right w:val="single" w:sz="4" w:space="0" w:color="999999"/>
          </w:divBdr>
          <w:divsChild>
            <w:div w:id="1890603279">
              <w:marLeft w:val="0"/>
              <w:marRight w:val="0"/>
              <w:marTop w:val="0"/>
              <w:marBottom w:val="0"/>
              <w:divBdr>
                <w:top w:val="none" w:sz="0" w:space="0" w:color="auto"/>
                <w:left w:val="single" w:sz="48" w:space="0" w:color="FFFFFF"/>
                <w:bottom w:val="none" w:sz="0" w:space="0" w:color="auto"/>
                <w:right w:val="single" w:sz="48" w:space="0" w:color="FFFFFF"/>
              </w:divBdr>
              <w:divsChild>
                <w:div w:id="642736655">
                  <w:marLeft w:val="-10"/>
                  <w:marRight w:val="-10"/>
                  <w:marTop w:val="0"/>
                  <w:marBottom w:val="0"/>
                  <w:divBdr>
                    <w:top w:val="single" w:sz="2" w:space="0" w:color="CCCCCC"/>
                    <w:left w:val="single" w:sz="4" w:space="0" w:color="CCCCCC"/>
                    <w:bottom w:val="single" w:sz="2" w:space="0" w:color="CCCCCC"/>
                    <w:right w:val="single" w:sz="4" w:space="0" w:color="CCCCCC"/>
                  </w:divBdr>
                  <w:divsChild>
                    <w:div w:id="2068917485">
                      <w:marLeft w:val="0"/>
                      <w:marRight w:val="-10"/>
                      <w:marTop w:val="0"/>
                      <w:marBottom w:val="0"/>
                      <w:divBdr>
                        <w:top w:val="none" w:sz="0" w:space="0" w:color="auto"/>
                        <w:left w:val="none" w:sz="0" w:space="0" w:color="auto"/>
                        <w:bottom w:val="none" w:sz="0" w:space="0" w:color="auto"/>
                        <w:right w:val="none" w:sz="0" w:space="0" w:color="auto"/>
                      </w:divBdr>
                      <w:divsChild>
                        <w:div w:id="711812310">
                          <w:marLeft w:val="-10"/>
                          <w:marRight w:val="0"/>
                          <w:marTop w:val="0"/>
                          <w:marBottom w:val="0"/>
                          <w:divBdr>
                            <w:top w:val="none" w:sz="0" w:space="0" w:color="auto"/>
                            <w:left w:val="none" w:sz="0" w:space="0" w:color="auto"/>
                            <w:bottom w:val="none" w:sz="0" w:space="0" w:color="auto"/>
                            <w:right w:val="none" w:sz="0" w:space="0" w:color="auto"/>
                          </w:divBdr>
                          <w:divsChild>
                            <w:div w:id="20055338">
                              <w:marLeft w:val="104"/>
                              <w:marRight w:val="104"/>
                              <w:marTop w:val="104"/>
                              <w:marBottom w:val="10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232861">
      <w:bodyDiv w:val="1"/>
      <w:marLeft w:val="0"/>
      <w:marRight w:val="0"/>
      <w:marTop w:val="0"/>
      <w:marBottom w:val="0"/>
      <w:divBdr>
        <w:top w:val="none" w:sz="0" w:space="0" w:color="auto"/>
        <w:left w:val="none" w:sz="0" w:space="0" w:color="auto"/>
        <w:bottom w:val="none" w:sz="0" w:space="0" w:color="auto"/>
        <w:right w:val="none" w:sz="0" w:space="0" w:color="auto"/>
      </w:divBdr>
    </w:div>
    <w:div w:id="1473019356">
      <w:bodyDiv w:val="1"/>
      <w:marLeft w:val="0"/>
      <w:marRight w:val="0"/>
      <w:marTop w:val="0"/>
      <w:marBottom w:val="0"/>
      <w:divBdr>
        <w:top w:val="none" w:sz="0" w:space="0" w:color="auto"/>
        <w:left w:val="none" w:sz="0" w:space="0" w:color="auto"/>
        <w:bottom w:val="none" w:sz="0" w:space="0" w:color="auto"/>
        <w:right w:val="none" w:sz="0" w:space="0" w:color="auto"/>
      </w:divBdr>
    </w:div>
    <w:div w:id="1485662281">
      <w:bodyDiv w:val="1"/>
      <w:marLeft w:val="0"/>
      <w:marRight w:val="0"/>
      <w:marTop w:val="0"/>
      <w:marBottom w:val="0"/>
      <w:divBdr>
        <w:top w:val="none" w:sz="0" w:space="0" w:color="auto"/>
        <w:left w:val="none" w:sz="0" w:space="0" w:color="auto"/>
        <w:bottom w:val="none" w:sz="0" w:space="0" w:color="auto"/>
        <w:right w:val="none" w:sz="0" w:space="0" w:color="auto"/>
      </w:divBdr>
    </w:div>
    <w:div w:id="1690181663">
      <w:bodyDiv w:val="1"/>
      <w:marLeft w:val="0"/>
      <w:marRight w:val="0"/>
      <w:marTop w:val="0"/>
      <w:marBottom w:val="0"/>
      <w:divBdr>
        <w:top w:val="none" w:sz="0" w:space="0" w:color="auto"/>
        <w:left w:val="none" w:sz="0" w:space="0" w:color="auto"/>
        <w:bottom w:val="none" w:sz="0" w:space="0" w:color="auto"/>
        <w:right w:val="none" w:sz="0" w:space="0" w:color="auto"/>
      </w:divBdr>
    </w:div>
    <w:div w:id="1734426483">
      <w:bodyDiv w:val="1"/>
      <w:marLeft w:val="0"/>
      <w:marRight w:val="0"/>
      <w:marTop w:val="0"/>
      <w:marBottom w:val="0"/>
      <w:divBdr>
        <w:top w:val="none" w:sz="0" w:space="0" w:color="auto"/>
        <w:left w:val="none" w:sz="0" w:space="0" w:color="auto"/>
        <w:bottom w:val="none" w:sz="0" w:space="0" w:color="auto"/>
        <w:right w:val="none" w:sz="0" w:space="0" w:color="auto"/>
      </w:divBdr>
    </w:div>
    <w:div w:id="1816412223">
      <w:bodyDiv w:val="1"/>
      <w:marLeft w:val="0"/>
      <w:marRight w:val="0"/>
      <w:marTop w:val="0"/>
      <w:marBottom w:val="0"/>
      <w:divBdr>
        <w:top w:val="none" w:sz="0" w:space="0" w:color="auto"/>
        <w:left w:val="none" w:sz="0" w:space="0" w:color="auto"/>
        <w:bottom w:val="none" w:sz="0" w:space="0" w:color="auto"/>
        <w:right w:val="none" w:sz="0" w:space="0" w:color="auto"/>
      </w:divBdr>
    </w:div>
    <w:div w:id="1855028837">
      <w:bodyDiv w:val="1"/>
      <w:marLeft w:val="0"/>
      <w:marRight w:val="0"/>
      <w:marTop w:val="0"/>
      <w:marBottom w:val="0"/>
      <w:divBdr>
        <w:top w:val="none" w:sz="0" w:space="0" w:color="auto"/>
        <w:left w:val="none" w:sz="0" w:space="0" w:color="auto"/>
        <w:bottom w:val="none" w:sz="0" w:space="0" w:color="auto"/>
        <w:right w:val="none" w:sz="0" w:space="0" w:color="auto"/>
      </w:divBdr>
    </w:div>
    <w:div w:id="205896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earch?f=tweets&amp;q=%40censussdc%20via%20%40fedregis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dcclearinghouse.com/2018/09/28/2019-gustafson-award-nom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8B933-3E81-48B4-B1C0-B455DCA0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648</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SDC Steering Committee Meeting, February 8-10, 2006</vt:lpstr>
    </vt:vector>
  </TitlesOfParts>
  <Company>The University of Kansas - Policy Research Institute</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 Steering Committee Meeting, February 8-10, 2006</dc:title>
  <dc:creator>Preferred Customer</dc:creator>
  <cp:lastModifiedBy>Jennifer Shultz</cp:lastModifiedBy>
  <cp:revision>7</cp:revision>
  <cp:lastPrinted>2018-01-13T00:00:00Z</cp:lastPrinted>
  <dcterms:created xsi:type="dcterms:W3CDTF">2018-11-20T20:55:00Z</dcterms:created>
  <dcterms:modified xsi:type="dcterms:W3CDTF">2018-11-20T21:08:00Z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